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7CCA" w:rsidRDefault="00155539">
      <w:pPr>
        <w:shd w:val="clear" w:color="auto" w:fill="FFFFFF"/>
        <w:spacing w:line="266" w:lineRule="exact"/>
        <w:ind w:left="1656" w:right="1728" w:firstLine="698"/>
      </w:pPr>
      <w:r>
        <w:rPr>
          <w:rFonts w:ascii="Arial" w:eastAsia="Times New Roman" w:hAnsi="Arial"/>
          <w:sz w:val="22"/>
          <w:szCs w:val="22"/>
        </w:rPr>
        <w:t>ОТКРЫТОЕ</w:t>
      </w:r>
      <w:r>
        <w:rPr>
          <w:rFonts w:ascii="Arial" w:eastAsia="Times New Roman" w:hAnsi="Arial" w:cs="Arial"/>
          <w:sz w:val="22"/>
          <w:szCs w:val="22"/>
        </w:rPr>
        <w:t xml:space="preserve"> </w:t>
      </w:r>
      <w:r>
        <w:rPr>
          <w:rFonts w:ascii="Arial" w:eastAsia="Times New Roman" w:hAnsi="Arial"/>
          <w:sz w:val="22"/>
          <w:szCs w:val="22"/>
        </w:rPr>
        <w:t>АКЦИОНЕРНОЕ</w:t>
      </w:r>
      <w:r>
        <w:rPr>
          <w:rFonts w:ascii="Arial" w:eastAsia="Times New Roman" w:hAnsi="Arial" w:cs="Arial"/>
          <w:sz w:val="22"/>
          <w:szCs w:val="22"/>
        </w:rPr>
        <w:t xml:space="preserve"> </w:t>
      </w:r>
      <w:r>
        <w:rPr>
          <w:rFonts w:ascii="Arial" w:eastAsia="Times New Roman" w:hAnsi="Arial"/>
          <w:sz w:val="22"/>
          <w:szCs w:val="22"/>
        </w:rPr>
        <w:t xml:space="preserve">ОБЩЕСТВО </w:t>
      </w:r>
      <w:r>
        <w:rPr>
          <w:rFonts w:ascii="Arial" w:eastAsia="Times New Roman" w:hAnsi="Arial"/>
          <w:b/>
          <w:bCs/>
          <w:sz w:val="22"/>
          <w:szCs w:val="22"/>
        </w:rPr>
        <w:t>«ФЕДЕРАЛЬНАЯ</w:t>
      </w:r>
      <w:r>
        <w:rPr>
          <w:rFonts w:ascii="Arial" w:eastAsia="Times New Roman" w:hAnsi="Arial" w:cs="Arial"/>
          <w:b/>
          <w:bCs/>
          <w:sz w:val="22"/>
          <w:szCs w:val="22"/>
        </w:rPr>
        <w:t xml:space="preserve"> </w:t>
      </w:r>
      <w:r>
        <w:rPr>
          <w:rFonts w:ascii="Arial" w:eastAsia="Times New Roman" w:hAnsi="Arial"/>
          <w:b/>
          <w:bCs/>
          <w:sz w:val="22"/>
          <w:szCs w:val="22"/>
        </w:rPr>
        <w:t>ПАССАЖИРСКАЯ</w:t>
      </w:r>
      <w:r>
        <w:rPr>
          <w:rFonts w:ascii="Arial" w:eastAsia="Times New Roman" w:hAnsi="Arial" w:cs="Arial"/>
          <w:b/>
          <w:bCs/>
          <w:sz w:val="22"/>
          <w:szCs w:val="22"/>
        </w:rPr>
        <w:t xml:space="preserve"> </w:t>
      </w:r>
      <w:r>
        <w:rPr>
          <w:rFonts w:ascii="Arial" w:eastAsia="Times New Roman" w:hAnsi="Arial"/>
          <w:b/>
          <w:bCs/>
          <w:sz w:val="22"/>
          <w:szCs w:val="22"/>
        </w:rPr>
        <w:t>КОМПАНИЯ»</w:t>
      </w:r>
    </w:p>
    <w:p w:rsidR="00357CCA" w:rsidRDefault="00155539">
      <w:pPr>
        <w:shd w:val="clear" w:color="auto" w:fill="FFFFFF"/>
        <w:spacing w:line="266" w:lineRule="exact"/>
        <w:ind w:left="3967"/>
      </w:pPr>
      <w:r>
        <w:rPr>
          <w:rFonts w:ascii="Arial" w:hAnsi="Arial" w:cs="Arial"/>
          <w:b/>
          <w:bCs/>
          <w:sz w:val="22"/>
          <w:szCs w:val="22"/>
        </w:rPr>
        <w:t>(</w:t>
      </w:r>
      <w:r>
        <w:rPr>
          <w:rFonts w:ascii="Arial" w:eastAsia="Times New Roman" w:hAnsi="Arial"/>
          <w:b/>
          <w:bCs/>
          <w:sz w:val="22"/>
          <w:szCs w:val="22"/>
        </w:rPr>
        <w:t>ОАО</w:t>
      </w:r>
      <w:r>
        <w:rPr>
          <w:rFonts w:ascii="Arial" w:eastAsia="Times New Roman" w:hAnsi="Arial" w:cs="Arial"/>
          <w:b/>
          <w:bCs/>
          <w:sz w:val="22"/>
          <w:szCs w:val="22"/>
        </w:rPr>
        <w:t xml:space="preserve"> </w:t>
      </w:r>
      <w:r>
        <w:rPr>
          <w:rFonts w:ascii="Arial" w:eastAsia="Times New Roman" w:hAnsi="Arial"/>
          <w:b/>
          <w:bCs/>
          <w:sz w:val="22"/>
          <w:szCs w:val="22"/>
        </w:rPr>
        <w:t>«ФПК»</w:t>
      </w:r>
      <w:r>
        <w:rPr>
          <w:rFonts w:ascii="Arial" w:eastAsia="Times New Roman" w:hAnsi="Arial" w:cs="Arial"/>
          <w:b/>
          <w:bCs/>
          <w:sz w:val="22"/>
          <w:szCs w:val="22"/>
        </w:rPr>
        <w:t>)</w:t>
      </w:r>
    </w:p>
    <w:p w:rsidR="00357CCA" w:rsidRDefault="00155539">
      <w:pPr>
        <w:shd w:val="clear" w:color="auto" w:fill="FFFFFF"/>
        <w:spacing w:before="245"/>
        <w:ind w:left="3204"/>
      </w:pPr>
      <w:r>
        <w:rPr>
          <w:rFonts w:ascii="Arial" w:eastAsia="Times New Roman" w:hAnsi="Arial"/>
          <w:sz w:val="32"/>
          <w:szCs w:val="32"/>
        </w:rPr>
        <w:t>РАСПОРЯЖЕНИЕ</w:t>
      </w:r>
    </w:p>
    <w:p w:rsidR="00357CCA" w:rsidRDefault="00155539">
      <w:pPr>
        <w:shd w:val="clear" w:color="auto" w:fill="FFFFFF"/>
        <w:tabs>
          <w:tab w:val="left" w:pos="2174"/>
          <w:tab w:val="left" w:pos="4406"/>
          <w:tab w:val="left" w:pos="7567"/>
        </w:tabs>
        <w:spacing w:before="7"/>
      </w:pPr>
      <w:r>
        <w:rPr>
          <w:rFonts w:ascii="Arial" w:eastAsia="Times New Roman" w:hAnsi="Arial"/>
          <w:spacing w:val="-11"/>
          <w:sz w:val="28"/>
          <w:szCs w:val="28"/>
        </w:rPr>
        <w:t>«</w:t>
      </w:r>
      <w:r>
        <w:rPr>
          <w:rFonts w:ascii="Arial" w:eastAsia="Times New Roman" w:hAnsi="Arial" w:cs="Arial"/>
          <w:spacing w:val="-11"/>
          <w:sz w:val="28"/>
          <w:szCs w:val="28"/>
        </w:rPr>
        <w:t>18</w:t>
      </w:r>
      <w:r w:rsidRPr="007E569B">
        <w:rPr>
          <w:rFonts w:ascii="Arial" w:eastAsia="Times New Roman" w:hAnsi="Arial"/>
          <w:spacing w:val="-11"/>
          <w:sz w:val="28"/>
          <w:szCs w:val="28"/>
        </w:rPr>
        <w:t>»</w:t>
      </w:r>
      <w:r w:rsidRPr="007E569B">
        <w:rPr>
          <w:rFonts w:ascii="Arial" w:eastAsia="Times New Roman" w:hAnsi="Arial" w:cs="Arial"/>
          <w:spacing w:val="-11"/>
          <w:sz w:val="28"/>
          <w:szCs w:val="28"/>
        </w:rPr>
        <w:t xml:space="preserve">     </w:t>
      </w:r>
      <w:r>
        <w:rPr>
          <w:rFonts w:ascii="Arial" w:eastAsia="Times New Roman" w:hAnsi="Arial"/>
          <w:spacing w:val="-11"/>
          <w:sz w:val="28"/>
          <w:szCs w:val="28"/>
        </w:rPr>
        <w:t>июня</w:t>
      </w:r>
      <w:r w:rsidR="007E569B">
        <w:rPr>
          <w:rFonts w:ascii="Arial" w:eastAsia="Times New Roman" w:hAnsi="Arial" w:cs="Arial"/>
          <w:i/>
          <w:iCs/>
          <w:sz w:val="28"/>
          <w:szCs w:val="28"/>
        </w:rPr>
        <w:tab/>
        <w:t>2012</w:t>
      </w:r>
      <w:r w:rsidRPr="007E569B">
        <w:rPr>
          <w:rFonts w:ascii="Arial" w:eastAsia="Times New Roman" w:hAnsi="Arial" w:cs="Arial"/>
          <w:i/>
          <w:iCs/>
          <w:spacing w:val="-8"/>
          <w:sz w:val="28"/>
          <w:szCs w:val="28"/>
        </w:rPr>
        <w:t xml:space="preserve"> </w:t>
      </w:r>
      <w:r>
        <w:rPr>
          <w:rFonts w:ascii="Arial" w:eastAsia="Times New Roman" w:hAnsi="Arial"/>
          <w:i/>
          <w:iCs/>
          <w:spacing w:val="-8"/>
          <w:sz w:val="28"/>
          <w:szCs w:val="28"/>
        </w:rPr>
        <w:t>г</w:t>
      </w:r>
      <w:r>
        <w:rPr>
          <w:rFonts w:ascii="Arial" w:eastAsia="Times New Roman" w:hAnsi="Arial" w:cs="Arial"/>
          <w:i/>
          <w:iCs/>
          <w:spacing w:val="-8"/>
          <w:sz w:val="28"/>
          <w:szCs w:val="28"/>
        </w:rPr>
        <w:t>.</w:t>
      </w:r>
      <w:r>
        <w:rPr>
          <w:rFonts w:ascii="Arial" w:eastAsia="Times New Roman" w:hAnsi="Arial" w:cs="Arial"/>
          <w:i/>
          <w:iCs/>
          <w:sz w:val="28"/>
          <w:szCs w:val="28"/>
        </w:rPr>
        <w:tab/>
      </w:r>
      <w:r>
        <w:rPr>
          <w:rFonts w:ascii="Arial" w:eastAsia="Times New Roman" w:hAnsi="Arial"/>
          <w:spacing w:val="-20"/>
          <w:sz w:val="28"/>
          <w:szCs w:val="28"/>
        </w:rPr>
        <w:t>Москва</w:t>
      </w:r>
      <w:r>
        <w:rPr>
          <w:rFonts w:ascii="Arial" w:eastAsia="Times New Roman" w:hAnsi="Arial" w:cs="Arial"/>
          <w:sz w:val="28"/>
          <w:szCs w:val="28"/>
        </w:rPr>
        <w:tab/>
      </w:r>
      <w:r>
        <w:rPr>
          <w:rFonts w:ascii="Arial" w:eastAsia="Times New Roman" w:hAnsi="Arial"/>
          <w:spacing w:val="-1"/>
          <w:sz w:val="28"/>
          <w:szCs w:val="28"/>
        </w:rPr>
        <w:t>№</w:t>
      </w:r>
      <w:r>
        <w:rPr>
          <w:rFonts w:ascii="Arial" w:eastAsia="Times New Roman" w:hAnsi="Arial" w:cs="Arial"/>
          <w:spacing w:val="-1"/>
          <w:sz w:val="28"/>
          <w:szCs w:val="28"/>
        </w:rPr>
        <w:t xml:space="preserve">      650/</w:t>
      </w:r>
      <w:r>
        <w:rPr>
          <w:rFonts w:ascii="Arial" w:eastAsia="Times New Roman" w:hAnsi="Arial"/>
          <w:spacing w:val="-1"/>
          <w:sz w:val="28"/>
          <w:szCs w:val="28"/>
        </w:rPr>
        <w:t>р</w:t>
      </w:r>
    </w:p>
    <w:p w:rsidR="00357CCA" w:rsidRDefault="00155539">
      <w:pPr>
        <w:shd w:val="clear" w:color="auto" w:fill="FFFFFF"/>
        <w:spacing w:before="497" w:line="360" w:lineRule="exact"/>
        <w:ind w:left="216"/>
        <w:jc w:val="center"/>
      </w:pPr>
      <w:r>
        <w:rPr>
          <w:rFonts w:eastAsia="Times New Roman"/>
          <w:b/>
          <w:bCs/>
          <w:sz w:val="28"/>
          <w:szCs w:val="28"/>
        </w:rPr>
        <w:t>Об утверждении СТО ФПК 1.05.006.2012 «Обслуживание пассажиров в</w:t>
      </w:r>
    </w:p>
    <w:p w:rsidR="00357CCA" w:rsidRDefault="00155539">
      <w:pPr>
        <w:shd w:val="clear" w:color="auto" w:fill="FFFFFF"/>
        <w:spacing w:line="360" w:lineRule="exact"/>
        <w:ind w:left="202"/>
        <w:jc w:val="center"/>
      </w:pPr>
      <w:r>
        <w:rPr>
          <w:rFonts w:eastAsia="Times New Roman"/>
          <w:b/>
          <w:bCs/>
          <w:sz w:val="28"/>
          <w:szCs w:val="28"/>
        </w:rPr>
        <w:t>поездах формирования открытого акционерного общества «Федеральная</w:t>
      </w:r>
    </w:p>
    <w:p w:rsidR="00357CCA" w:rsidRDefault="00155539">
      <w:pPr>
        <w:shd w:val="clear" w:color="auto" w:fill="FFFFFF"/>
        <w:spacing w:before="7" w:line="360" w:lineRule="exact"/>
        <w:ind w:left="216"/>
        <w:jc w:val="center"/>
      </w:pPr>
      <w:r>
        <w:rPr>
          <w:rFonts w:eastAsia="Times New Roman"/>
          <w:b/>
          <w:bCs/>
          <w:sz w:val="28"/>
          <w:szCs w:val="28"/>
        </w:rPr>
        <w:t>пассажирская компания». Требования к качеству обслуживания»</w:t>
      </w:r>
    </w:p>
    <w:p w:rsidR="00357CCA" w:rsidRDefault="00155539">
      <w:pPr>
        <w:shd w:val="clear" w:color="auto" w:fill="FFFFFF"/>
        <w:spacing w:before="475" w:line="353" w:lineRule="exact"/>
        <w:ind w:left="252" w:right="50" w:firstLine="720"/>
        <w:jc w:val="both"/>
      </w:pPr>
      <w:r>
        <w:rPr>
          <w:rFonts w:eastAsia="Times New Roman"/>
          <w:sz w:val="28"/>
          <w:szCs w:val="28"/>
        </w:rPr>
        <w:t>В целях формирования единых требований к качеству обслуживания и предоставлению услуг в поездах формирования ОАО «ФПК»:</w:t>
      </w:r>
    </w:p>
    <w:p w:rsidR="00357CCA" w:rsidRDefault="00155539" w:rsidP="007E569B">
      <w:pPr>
        <w:numPr>
          <w:ilvl w:val="0"/>
          <w:numId w:val="1"/>
        </w:numPr>
        <w:shd w:val="clear" w:color="auto" w:fill="FFFFFF"/>
        <w:tabs>
          <w:tab w:val="left" w:pos="1253"/>
        </w:tabs>
        <w:spacing w:line="353" w:lineRule="exact"/>
        <w:ind w:left="259" w:right="43" w:firstLine="720"/>
        <w:jc w:val="both"/>
        <w:rPr>
          <w:spacing w:val="-26"/>
          <w:sz w:val="28"/>
          <w:szCs w:val="28"/>
        </w:rPr>
      </w:pPr>
      <w:r>
        <w:rPr>
          <w:rFonts w:eastAsia="Times New Roman"/>
          <w:sz w:val="28"/>
          <w:szCs w:val="28"/>
        </w:rPr>
        <w:t>Утвердить и ввести в действие с 1 июля 2012 г. СТО ФПК 1.05.006.2012 «Обслуживание пассажиров в поездах формирования открытого акционерного общества «Федеральная пассажирская компания». Требования к качеству обслуживания» (далее - СТО ФПК 1.05.006.2012).</w:t>
      </w:r>
    </w:p>
    <w:p w:rsidR="00357CCA" w:rsidRDefault="00155539" w:rsidP="007E569B">
      <w:pPr>
        <w:numPr>
          <w:ilvl w:val="0"/>
          <w:numId w:val="1"/>
        </w:numPr>
        <w:shd w:val="clear" w:color="auto" w:fill="FFFFFF"/>
        <w:tabs>
          <w:tab w:val="left" w:pos="1253"/>
        </w:tabs>
        <w:spacing w:before="7" w:line="353" w:lineRule="exact"/>
        <w:ind w:left="979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Начальникам филиалов ОАО «ФПК»:</w:t>
      </w:r>
    </w:p>
    <w:p w:rsidR="00357CCA" w:rsidRDefault="00357CCA">
      <w:pPr>
        <w:rPr>
          <w:rFonts w:ascii="Arial" w:hAnsi="Arial" w:cs="Arial"/>
          <w:sz w:val="2"/>
          <w:szCs w:val="2"/>
        </w:rPr>
      </w:pPr>
    </w:p>
    <w:p w:rsidR="00357CCA" w:rsidRDefault="00155539" w:rsidP="007E569B">
      <w:pPr>
        <w:numPr>
          <w:ilvl w:val="0"/>
          <w:numId w:val="2"/>
        </w:numPr>
        <w:shd w:val="clear" w:color="auto" w:fill="FFFFFF"/>
        <w:tabs>
          <w:tab w:val="left" w:pos="1282"/>
        </w:tabs>
        <w:spacing w:line="353" w:lineRule="exact"/>
        <w:ind w:left="259" w:right="43" w:firstLine="720"/>
        <w:jc w:val="both"/>
        <w:rPr>
          <w:spacing w:val="-19"/>
          <w:sz w:val="28"/>
          <w:szCs w:val="28"/>
        </w:rPr>
      </w:pPr>
      <w:r>
        <w:rPr>
          <w:rFonts w:eastAsia="Times New Roman"/>
          <w:sz w:val="28"/>
          <w:szCs w:val="28"/>
        </w:rPr>
        <w:t>организовать изучение требований СТО ФПК 1.05.006.2012 причастными работниками филиалов и их структурных подразделений;</w:t>
      </w:r>
    </w:p>
    <w:p w:rsidR="00357CCA" w:rsidRDefault="00155539" w:rsidP="007E569B">
      <w:pPr>
        <w:numPr>
          <w:ilvl w:val="0"/>
          <w:numId w:val="2"/>
        </w:numPr>
        <w:shd w:val="clear" w:color="auto" w:fill="FFFFFF"/>
        <w:tabs>
          <w:tab w:val="left" w:pos="1282"/>
        </w:tabs>
        <w:spacing w:line="353" w:lineRule="exact"/>
        <w:ind w:left="259" w:right="22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обеспечить соблюдение требований СТО ФПК 1.05.006.2012 в поездах формирования ОАО «ФПК».</w:t>
      </w:r>
    </w:p>
    <w:p w:rsidR="00357CCA" w:rsidRDefault="00155539">
      <w:pPr>
        <w:shd w:val="clear" w:color="auto" w:fill="FFFFFF"/>
        <w:tabs>
          <w:tab w:val="left" w:pos="1253"/>
        </w:tabs>
        <w:spacing w:line="353" w:lineRule="exact"/>
        <w:ind w:left="259" w:right="36" w:firstLine="720"/>
        <w:jc w:val="both"/>
      </w:pPr>
      <w:r>
        <w:rPr>
          <w:spacing w:val="-11"/>
          <w:sz w:val="28"/>
          <w:szCs w:val="28"/>
        </w:rPr>
        <w:t>3.</w:t>
      </w:r>
      <w:r>
        <w:rPr>
          <w:sz w:val="28"/>
          <w:szCs w:val="28"/>
        </w:rPr>
        <w:tab/>
      </w:r>
      <w:r>
        <w:rPr>
          <w:rFonts w:eastAsia="Times New Roman"/>
          <w:sz w:val="28"/>
          <w:szCs w:val="28"/>
        </w:rPr>
        <w:t>Считать утратившими силу с 1 июля 2012 г. следующие нормативные</w:t>
      </w:r>
      <w:r>
        <w:rPr>
          <w:rFonts w:eastAsia="Times New Roman"/>
          <w:sz w:val="28"/>
          <w:szCs w:val="28"/>
        </w:rPr>
        <w:br/>
        <w:t>документы:</w:t>
      </w:r>
    </w:p>
    <w:p w:rsidR="00357CCA" w:rsidRDefault="00155539" w:rsidP="007E569B">
      <w:pPr>
        <w:numPr>
          <w:ilvl w:val="0"/>
          <w:numId w:val="3"/>
        </w:numPr>
        <w:shd w:val="clear" w:color="auto" w:fill="FFFFFF"/>
        <w:tabs>
          <w:tab w:val="left" w:pos="1282"/>
        </w:tabs>
        <w:spacing w:before="14" w:line="353" w:lineRule="exact"/>
        <w:ind w:left="266" w:right="29" w:firstLine="727"/>
        <w:jc w:val="both"/>
        <w:rPr>
          <w:spacing w:val="-23"/>
          <w:sz w:val="28"/>
          <w:szCs w:val="28"/>
        </w:rPr>
      </w:pPr>
      <w:r>
        <w:rPr>
          <w:rFonts w:eastAsia="Times New Roman"/>
          <w:sz w:val="28"/>
          <w:szCs w:val="28"/>
        </w:rPr>
        <w:t>распоряжение ОАО «ФПК» от 21 сентября 2010 г. № 834р «Об утверждении стандарта ОАО «ФПК» «Обслуживание пассажиров в фирменных поездах формирования ОАО «Федеральная пассажирская компания». Требования к обслуживанию пассажиров в фирменных поездах»;</w:t>
      </w:r>
    </w:p>
    <w:p w:rsidR="00357CCA" w:rsidRDefault="00155539" w:rsidP="007E569B">
      <w:pPr>
        <w:numPr>
          <w:ilvl w:val="0"/>
          <w:numId w:val="3"/>
        </w:numPr>
        <w:shd w:val="clear" w:color="auto" w:fill="FFFFFF"/>
        <w:tabs>
          <w:tab w:val="left" w:pos="1282"/>
        </w:tabs>
        <w:spacing w:line="353" w:lineRule="exact"/>
        <w:ind w:left="266" w:right="7" w:firstLine="727"/>
        <w:jc w:val="both"/>
        <w:rPr>
          <w:spacing w:val="-11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распоряжение ОАО «ФПК» от 16 ноября 2010 г. № 1059р </w:t>
      </w:r>
      <w:r>
        <w:rPr>
          <w:rFonts w:eastAsia="Times New Roman"/>
          <w:spacing w:val="-1"/>
          <w:sz w:val="28"/>
          <w:szCs w:val="28"/>
        </w:rPr>
        <w:t xml:space="preserve">«Об утверждении и введении в действие Стандарта организации «Требования к </w:t>
      </w:r>
      <w:r>
        <w:rPr>
          <w:rFonts w:eastAsia="Times New Roman"/>
          <w:sz w:val="28"/>
          <w:szCs w:val="28"/>
        </w:rPr>
        <w:t>качеству обслуживания пассажиров и экипировке пассажирских спальных вагонов класса «Люкс»;</w:t>
      </w:r>
    </w:p>
    <w:p w:rsidR="00357CCA" w:rsidRDefault="00155539" w:rsidP="007E569B">
      <w:pPr>
        <w:numPr>
          <w:ilvl w:val="0"/>
          <w:numId w:val="3"/>
        </w:numPr>
        <w:shd w:val="clear" w:color="auto" w:fill="FFFFFF"/>
        <w:tabs>
          <w:tab w:val="left" w:pos="1282"/>
        </w:tabs>
        <w:spacing w:before="7" w:line="353" w:lineRule="exact"/>
        <w:ind w:left="266" w:firstLine="727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распоряжение ОАО «ФПК» от 24 марта 2011 г. № 227р «О работе Комиссий по аттестации вагонов на право курсирования в фирменных поездах»;</w:t>
      </w:r>
    </w:p>
    <w:p w:rsidR="00357CCA" w:rsidRDefault="00155539">
      <w:pPr>
        <w:shd w:val="clear" w:color="auto" w:fill="FFFFFF"/>
        <w:tabs>
          <w:tab w:val="left" w:pos="1296"/>
        </w:tabs>
        <w:spacing w:line="353" w:lineRule="exact"/>
        <w:ind w:left="353" w:right="7" w:firstLine="641"/>
        <w:jc w:val="both"/>
      </w:pPr>
      <w:r>
        <w:rPr>
          <w:spacing w:val="-7"/>
          <w:sz w:val="28"/>
          <w:szCs w:val="28"/>
        </w:rPr>
        <w:t>4)</w:t>
      </w:r>
      <w:r>
        <w:rPr>
          <w:sz w:val="28"/>
          <w:szCs w:val="28"/>
        </w:rPr>
        <w:tab/>
      </w:r>
      <w:r>
        <w:rPr>
          <w:rFonts w:eastAsia="Times New Roman"/>
          <w:sz w:val="28"/>
          <w:szCs w:val="28"/>
        </w:rPr>
        <w:t>Перечень размещения предметов уборочного инвентаря санитарно-</w:t>
      </w:r>
      <w:r>
        <w:rPr>
          <w:rFonts w:eastAsia="Times New Roman"/>
          <w:sz w:val="28"/>
          <w:szCs w:val="28"/>
        </w:rPr>
        <w:br/>
        <w:t>гигиенического    назначения,    дезинфицирующих    средств,    санитарной    и</w:t>
      </w:r>
    </w:p>
    <w:p w:rsidR="00357CCA" w:rsidRDefault="00357CCA">
      <w:pPr>
        <w:shd w:val="clear" w:color="auto" w:fill="FFFFFF"/>
        <w:tabs>
          <w:tab w:val="left" w:pos="1296"/>
        </w:tabs>
        <w:spacing w:line="353" w:lineRule="exact"/>
        <w:ind w:left="353" w:right="7" w:firstLine="641"/>
        <w:jc w:val="both"/>
        <w:sectPr w:rsidR="00357CCA">
          <w:type w:val="continuous"/>
          <w:pgSz w:w="11909" w:h="16834"/>
          <w:pgMar w:top="1440" w:right="781" w:bottom="720" w:left="1178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spacing w:line="360" w:lineRule="exact"/>
        <w:ind w:left="14" w:right="7"/>
        <w:jc w:val="both"/>
      </w:pPr>
      <w:r>
        <w:rPr>
          <w:rFonts w:eastAsia="Times New Roman"/>
          <w:sz w:val="28"/>
          <w:szCs w:val="28"/>
        </w:rPr>
        <w:lastRenderedPageBreak/>
        <w:t>специальной одежды проводников в вагонах пассажирских поездов филиалов ОАО «Федеральная пассажирская компания», утвержденный 26 ноября 2010 г. первым заместителем Генерального директора Фроловым В.Ф.</w:t>
      </w:r>
    </w:p>
    <w:p w:rsidR="00357CCA" w:rsidRDefault="00782795">
      <w:pPr>
        <w:framePr w:h="2736" w:hSpace="36" w:wrap="auto" w:vAnchor="text" w:hAnchor="text" w:x="4854" w:y="86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1742440" cy="17341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40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CCA" w:rsidRDefault="00155539">
      <w:pPr>
        <w:shd w:val="clear" w:color="auto" w:fill="FFFFFF"/>
        <w:spacing w:before="7" w:line="360" w:lineRule="exact"/>
        <w:ind w:firstLine="698"/>
        <w:jc w:val="both"/>
      </w:pPr>
      <w:r>
        <w:rPr>
          <w:sz w:val="28"/>
          <w:szCs w:val="28"/>
        </w:rPr>
        <w:t xml:space="preserve">4. </w:t>
      </w:r>
      <w:r>
        <w:rPr>
          <w:rFonts w:eastAsia="Times New Roman"/>
          <w:sz w:val="28"/>
          <w:szCs w:val="28"/>
        </w:rPr>
        <w:t>Контроль за исполнением настоящего распоряжения возложить на исполняющего обязанности первого заместителя Генерального директора Мельникова А.С.</w:t>
      </w:r>
    </w:p>
    <w:p w:rsidR="00357CCA" w:rsidRDefault="00155539">
      <w:pPr>
        <w:framePr w:h="317" w:hRule="exact" w:hSpace="36" w:wrap="auto" w:vAnchor="text" w:hAnchor="text" w:x="8180" w:y="714"/>
        <w:shd w:val="clear" w:color="auto" w:fill="FFFFFF"/>
      </w:pPr>
      <w:r>
        <w:rPr>
          <w:rFonts w:eastAsia="Times New Roman"/>
          <w:spacing w:val="-3"/>
          <w:sz w:val="28"/>
          <w:szCs w:val="28"/>
        </w:rPr>
        <w:t>М.П.Акулов</w:t>
      </w:r>
    </w:p>
    <w:p w:rsidR="00357CCA" w:rsidRDefault="00155539">
      <w:pPr>
        <w:shd w:val="clear" w:color="auto" w:fill="FFFFFF"/>
        <w:spacing w:before="763"/>
        <w:ind w:left="7"/>
      </w:pPr>
      <w:r>
        <w:rPr>
          <w:rFonts w:eastAsia="Times New Roman"/>
          <w:spacing w:val="-2"/>
          <w:sz w:val="28"/>
          <w:szCs w:val="28"/>
        </w:rPr>
        <w:t>Генеральный директор</w:t>
      </w:r>
    </w:p>
    <w:p w:rsidR="00357CCA" w:rsidRDefault="00155539">
      <w:pPr>
        <w:shd w:val="clear" w:color="auto" w:fill="FFFFFF"/>
        <w:spacing w:before="9151" w:line="223" w:lineRule="exact"/>
        <w:ind w:left="14" w:right="5990"/>
      </w:pPr>
      <w:r>
        <w:rPr>
          <w:rFonts w:eastAsia="Times New Roman"/>
          <w:spacing w:val="-2"/>
        </w:rPr>
        <w:t xml:space="preserve">Исп. Титов Игорь Анатольевич, ФПКОП </w:t>
      </w:r>
      <w:r>
        <w:rPr>
          <w:rFonts w:eastAsia="Times New Roman"/>
        </w:rPr>
        <w:t>8(499)262-33-80</w:t>
      </w:r>
    </w:p>
    <w:p w:rsidR="00357CCA" w:rsidRDefault="00357CCA">
      <w:pPr>
        <w:shd w:val="clear" w:color="auto" w:fill="FFFFFF"/>
        <w:spacing w:before="9151" w:line="223" w:lineRule="exact"/>
        <w:ind w:left="14" w:right="5990"/>
        <w:sectPr w:rsidR="00357CCA">
          <w:pgSz w:w="11909" w:h="16834"/>
          <w:pgMar w:top="1235" w:right="720" w:bottom="360" w:left="1513" w:header="720" w:footer="720" w:gutter="0"/>
          <w:cols w:space="60"/>
          <w:noEndnote/>
        </w:sectPr>
      </w:pPr>
    </w:p>
    <w:p w:rsidR="00357CCA" w:rsidRPr="00C7279F" w:rsidRDefault="00C7279F">
      <w:pPr>
        <w:shd w:val="clear" w:color="auto" w:fill="FFFFFF"/>
        <w:spacing w:line="734" w:lineRule="exact"/>
        <w:rPr>
          <w:color w:val="FF0000"/>
        </w:rPr>
      </w:pPr>
      <w:r w:rsidRPr="00C7279F">
        <w:rPr>
          <w:color w:val="FF0000"/>
        </w:rPr>
        <w:lastRenderedPageBreak/>
        <w:t>Р/д</w:t>
      </w:r>
    </w:p>
    <w:p w:rsidR="00357CCA" w:rsidRDefault="00155539">
      <w:pPr>
        <w:shd w:val="clear" w:color="auto" w:fill="FFFFFF"/>
        <w:spacing w:before="598" w:line="259" w:lineRule="exact"/>
        <w:ind w:firstLine="742"/>
      </w:pPr>
      <w:r>
        <w:br w:type="column"/>
      </w:r>
      <w:r>
        <w:rPr>
          <w:rFonts w:ascii="Arial" w:eastAsia="Times New Roman" w:hAnsi="Arial"/>
          <w:sz w:val="24"/>
          <w:szCs w:val="24"/>
        </w:rPr>
        <w:lastRenderedPageBreak/>
        <w:t>ОТКРЫТОЕ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>
        <w:rPr>
          <w:rFonts w:ascii="Arial" w:eastAsia="Times New Roman" w:hAnsi="Arial"/>
          <w:sz w:val="24"/>
          <w:szCs w:val="24"/>
        </w:rPr>
        <w:t>АКЦИОНЕРНОЕ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>
        <w:rPr>
          <w:rFonts w:ascii="Arial" w:eastAsia="Times New Roman" w:hAnsi="Arial"/>
          <w:sz w:val="24"/>
          <w:szCs w:val="24"/>
        </w:rPr>
        <w:t>ОБЩЕСТВО «ФЕДЕРАЛЬНАЯ</w:t>
      </w:r>
      <w:r>
        <w:rPr>
          <w:rFonts w:ascii="Arial" w:eastAsia="Times New Roman" w:hAnsi="Arial" w:cs="Arial"/>
          <w:sz w:val="24"/>
          <w:szCs w:val="24"/>
        </w:rPr>
        <w:t xml:space="preserve">   </w:t>
      </w:r>
      <w:r>
        <w:rPr>
          <w:rFonts w:ascii="Arial" w:eastAsia="Times New Roman" w:hAnsi="Arial"/>
          <w:sz w:val="24"/>
          <w:szCs w:val="24"/>
        </w:rPr>
        <w:t>ПАССАЖИРСКАЯ</w:t>
      </w:r>
      <w:r>
        <w:rPr>
          <w:rFonts w:ascii="Arial" w:eastAsia="Times New Roman" w:hAnsi="Arial" w:cs="Arial"/>
          <w:sz w:val="24"/>
          <w:szCs w:val="24"/>
        </w:rPr>
        <w:t xml:space="preserve">   </w:t>
      </w:r>
      <w:r>
        <w:rPr>
          <w:rFonts w:ascii="Arial" w:eastAsia="Times New Roman" w:hAnsi="Arial"/>
          <w:sz w:val="24"/>
          <w:szCs w:val="24"/>
        </w:rPr>
        <w:t>КОМПАНИЯ»</w:t>
      </w:r>
    </w:p>
    <w:p w:rsidR="00357CCA" w:rsidRDefault="00155539">
      <w:pPr>
        <w:shd w:val="clear" w:color="auto" w:fill="FFFFFF"/>
        <w:jc w:val="center"/>
      </w:pPr>
      <w:r>
        <w:rPr>
          <w:rFonts w:ascii="Arial" w:hAnsi="Arial" w:cs="Arial"/>
          <w:sz w:val="24"/>
          <w:szCs w:val="24"/>
        </w:rPr>
        <w:t>(</w:t>
      </w:r>
      <w:r>
        <w:rPr>
          <w:rFonts w:ascii="Arial" w:eastAsia="Times New Roman" w:hAnsi="Arial"/>
          <w:sz w:val="24"/>
          <w:szCs w:val="24"/>
        </w:rPr>
        <w:t>ОАО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>
        <w:rPr>
          <w:rFonts w:ascii="Arial" w:eastAsia="Times New Roman" w:hAnsi="Arial"/>
          <w:sz w:val="24"/>
          <w:szCs w:val="24"/>
        </w:rPr>
        <w:t>«ФПК»</w:t>
      </w:r>
      <w:r>
        <w:rPr>
          <w:rFonts w:ascii="Arial" w:eastAsia="Times New Roman" w:hAnsi="Arial" w:cs="Arial"/>
          <w:sz w:val="24"/>
          <w:szCs w:val="24"/>
        </w:rPr>
        <w:t>)</w:t>
      </w:r>
    </w:p>
    <w:p w:rsidR="00357CCA" w:rsidRDefault="00357CCA">
      <w:pPr>
        <w:shd w:val="clear" w:color="auto" w:fill="FFFFFF"/>
        <w:jc w:val="center"/>
        <w:sectPr w:rsidR="00357CCA">
          <w:pgSz w:w="11909" w:h="16834"/>
          <w:pgMar w:top="1368" w:right="2271" w:bottom="360" w:left="1358" w:header="720" w:footer="720" w:gutter="0"/>
          <w:cols w:num="2" w:space="720" w:equalWidth="0">
            <w:col w:w="1656" w:space="65"/>
            <w:col w:w="6559"/>
          </w:cols>
          <w:noEndnote/>
        </w:sectPr>
      </w:pPr>
    </w:p>
    <w:p w:rsidR="00357CCA" w:rsidRDefault="00155539">
      <w:pPr>
        <w:shd w:val="clear" w:color="auto" w:fill="FFFFFF"/>
        <w:tabs>
          <w:tab w:val="left" w:pos="6797"/>
        </w:tabs>
        <w:spacing w:before="1267" w:line="418" w:lineRule="exact"/>
        <w:ind w:left="1570"/>
      </w:pPr>
      <w:r>
        <w:rPr>
          <w:rFonts w:eastAsia="Times New Roman"/>
          <w:position w:val="5"/>
          <w:sz w:val="40"/>
          <w:szCs w:val="40"/>
        </w:rPr>
        <w:lastRenderedPageBreak/>
        <w:t>Стандарт</w:t>
      </w:r>
      <w:r>
        <w:rPr>
          <w:rFonts w:ascii="Arial" w:eastAsia="Times New Roman" w:hAnsi="Arial" w:cs="Arial"/>
          <w:position w:val="5"/>
          <w:sz w:val="40"/>
          <w:szCs w:val="40"/>
        </w:rPr>
        <w:tab/>
      </w:r>
      <w:r>
        <w:rPr>
          <w:rFonts w:eastAsia="Times New Roman"/>
          <w:position w:val="5"/>
          <w:sz w:val="40"/>
          <w:szCs w:val="40"/>
        </w:rPr>
        <w:t>СТО ФПК</w:t>
      </w:r>
    </w:p>
    <w:p w:rsidR="00357CCA" w:rsidRDefault="00155539">
      <w:pPr>
        <w:shd w:val="clear" w:color="auto" w:fill="FFFFFF"/>
        <w:tabs>
          <w:tab w:val="left" w:pos="6610"/>
        </w:tabs>
        <w:spacing w:before="7" w:line="338" w:lineRule="exact"/>
        <w:ind w:left="1253"/>
      </w:pPr>
      <w:r>
        <w:rPr>
          <w:rFonts w:eastAsia="Times New Roman"/>
          <w:position w:val="-5"/>
          <w:sz w:val="40"/>
          <w:szCs w:val="40"/>
        </w:rPr>
        <w:t>ОАО «ФПК»</w:t>
      </w:r>
      <w:r>
        <w:rPr>
          <w:rFonts w:ascii="Arial" w:eastAsia="Times New Roman" w:hAnsi="Arial" w:cs="Arial"/>
          <w:position w:val="-5"/>
          <w:sz w:val="40"/>
          <w:szCs w:val="40"/>
        </w:rPr>
        <w:tab/>
      </w:r>
      <w:r>
        <w:rPr>
          <w:rFonts w:eastAsia="Times New Roman" w:hAnsi="Arial"/>
          <w:spacing w:val="-5"/>
          <w:position w:val="-5"/>
          <w:sz w:val="40"/>
          <w:szCs w:val="40"/>
        </w:rPr>
        <w:t>1.05.006.2012</w:t>
      </w:r>
    </w:p>
    <w:p w:rsidR="00357CCA" w:rsidRDefault="00155539">
      <w:pPr>
        <w:shd w:val="clear" w:color="auto" w:fill="FFFFFF"/>
        <w:spacing w:before="1541" w:line="432" w:lineRule="exact"/>
        <w:ind w:left="389"/>
        <w:jc w:val="center"/>
      </w:pPr>
      <w:r>
        <w:rPr>
          <w:rFonts w:eastAsia="Times New Roman"/>
          <w:position w:val="6"/>
          <w:sz w:val="40"/>
          <w:szCs w:val="40"/>
        </w:rPr>
        <w:t>СТАНДАРТ ОАО «ФПК»</w:t>
      </w:r>
    </w:p>
    <w:p w:rsidR="00357CCA" w:rsidRDefault="00155539">
      <w:pPr>
        <w:shd w:val="clear" w:color="auto" w:fill="FFFFFF"/>
        <w:spacing w:before="511" w:line="461" w:lineRule="exact"/>
        <w:ind w:left="403"/>
        <w:jc w:val="center"/>
      </w:pPr>
      <w:r>
        <w:rPr>
          <w:rFonts w:eastAsia="Times New Roman"/>
          <w:sz w:val="40"/>
          <w:szCs w:val="40"/>
        </w:rPr>
        <w:t>Обслуживание пассажиров в поездах</w:t>
      </w:r>
    </w:p>
    <w:p w:rsidR="00357CCA" w:rsidRDefault="00155539">
      <w:pPr>
        <w:shd w:val="clear" w:color="auto" w:fill="FFFFFF"/>
        <w:spacing w:line="461" w:lineRule="exact"/>
        <w:ind w:left="389"/>
        <w:jc w:val="center"/>
      </w:pPr>
      <w:r>
        <w:rPr>
          <w:rFonts w:eastAsia="Times New Roman"/>
          <w:sz w:val="40"/>
          <w:szCs w:val="40"/>
        </w:rPr>
        <w:t>формирования открытого акционерного общества</w:t>
      </w:r>
    </w:p>
    <w:p w:rsidR="00357CCA" w:rsidRDefault="00155539">
      <w:pPr>
        <w:shd w:val="clear" w:color="auto" w:fill="FFFFFF"/>
        <w:spacing w:line="461" w:lineRule="exact"/>
        <w:ind w:left="374"/>
        <w:jc w:val="center"/>
      </w:pPr>
      <w:r>
        <w:rPr>
          <w:rFonts w:eastAsia="Times New Roman"/>
          <w:sz w:val="40"/>
          <w:szCs w:val="40"/>
        </w:rPr>
        <w:t>«Федеральная пассажирская компания».</w:t>
      </w:r>
    </w:p>
    <w:p w:rsidR="00357CCA" w:rsidRDefault="00155539">
      <w:pPr>
        <w:shd w:val="clear" w:color="auto" w:fill="FFFFFF"/>
        <w:spacing w:line="461" w:lineRule="exact"/>
        <w:ind w:left="396"/>
        <w:jc w:val="center"/>
      </w:pPr>
      <w:r>
        <w:rPr>
          <w:rFonts w:eastAsia="Times New Roman"/>
          <w:sz w:val="40"/>
          <w:szCs w:val="40"/>
        </w:rPr>
        <w:t>Требования к качеству обслуживания</w:t>
      </w:r>
    </w:p>
    <w:p w:rsidR="00357CCA" w:rsidRDefault="00155539">
      <w:pPr>
        <w:shd w:val="clear" w:color="auto" w:fill="FFFFFF"/>
        <w:spacing w:before="5998"/>
        <w:ind w:left="418"/>
        <w:jc w:val="center"/>
      </w:pPr>
      <w:r>
        <w:rPr>
          <w:rFonts w:eastAsia="Times New Roman"/>
          <w:spacing w:val="-3"/>
          <w:sz w:val="28"/>
          <w:szCs w:val="28"/>
        </w:rPr>
        <w:t>Москва 2012 г.</w:t>
      </w:r>
    </w:p>
    <w:p w:rsidR="00357CCA" w:rsidRDefault="00357CCA">
      <w:pPr>
        <w:shd w:val="clear" w:color="auto" w:fill="FFFFFF"/>
        <w:spacing w:before="5998"/>
        <w:ind w:left="418"/>
        <w:jc w:val="center"/>
        <w:sectPr w:rsidR="00357CCA">
          <w:type w:val="continuous"/>
          <w:pgSz w:w="11909" w:h="16834"/>
          <w:pgMar w:top="1368" w:right="932" w:bottom="360" w:left="1358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691"/>
        <w:jc w:val="right"/>
      </w:pPr>
      <w:r>
        <w:rPr>
          <w:rFonts w:eastAsia="Times New Roman"/>
          <w:b/>
          <w:bCs/>
          <w:sz w:val="26"/>
          <w:szCs w:val="26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806" w:after="842"/>
        <w:ind w:left="3924"/>
      </w:pPr>
      <w:r>
        <w:rPr>
          <w:rFonts w:eastAsia="Times New Roman"/>
          <w:b/>
          <w:bCs/>
          <w:sz w:val="26"/>
          <w:szCs w:val="26"/>
        </w:rPr>
        <w:t>Предисловие</w:t>
      </w:r>
    </w:p>
    <w:p w:rsidR="00357CCA" w:rsidRDefault="00357CCA">
      <w:pPr>
        <w:shd w:val="clear" w:color="auto" w:fill="FFFFFF"/>
        <w:spacing w:before="806" w:after="842"/>
        <w:ind w:left="3924"/>
        <w:sectPr w:rsidR="00357CCA">
          <w:pgSz w:w="11909" w:h="16834"/>
          <w:pgMar w:top="396" w:right="360" w:bottom="360" w:left="1340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spacing w:before="180"/>
        <w:ind w:left="22"/>
      </w:pPr>
      <w:r>
        <w:rPr>
          <w:spacing w:val="-14"/>
          <w:sz w:val="26"/>
          <w:szCs w:val="26"/>
        </w:rPr>
        <w:lastRenderedPageBreak/>
        <w:t xml:space="preserve">1. </w:t>
      </w:r>
      <w:r>
        <w:rPr>
          <w:rFonts w:eastAsia="Times New Roman"/>
          <w:spacing w:val="-14"/>
          <w:sz w:val="26"/>
          <w:szCs w:val="26"/>
        </w:rPr>
        <w:t>РАЗРАБОТАН</w:t>
      </w:r>
    </w:p>
    <w:p w:rsidR="00357CCA" w:rsidRDefault="00155539">
      <w:pPr>
        <w:shd w:val="clear" w:color="auto" w:fill="FFFFFF"/>
        <w:spacing w:before="216"/>
      </w:pPr>
      <w:r>
        <w:rPr>
          <w:spacing w:val="-12"/>
          <w:sz w:val="26"/>
          <w:szCs w:val="26"/>
        </w:rPr>
        <w:t xml:space="preserve">2. </w:t>
      </w:r>
      <w:r>
        <w:rPr>
          <w:rFonts w:eastAsia="Times New Roman"/>
          <w:spacing w:val="-12"/>
          <w:sz w:val="26"/>
          <w:szCs w:val="26"/>
        </w:rPr>
        <w:t>ВНЕСЕН</w:t>
      </w:r>
    </w:p>
    <w:p w:rsidR="00357CCA" w:rsidRDefault="00155539">
      <w:pPr>
        <w:shd w:val="clear" w:color="auto" w:fill="FFFFFF"/>
        <w:spacing w:line="526" w:lineRule="exact"/>
        <w:ind w:left="7"/>
      </w:pPr>
      <w:r>
        <w:br w:type="column"/>
      </w:r>
      <w:r>
        <w:rPr>
          <w:rFonts w:eastAsia="Times New Roman"/>
          <w:spacing w:val="-11"/>
          <w:sz w:val="26"/>
          <w:szCs w:val="26"/>
        </w:rPr>
        <w:lastRenderedPageBreak/>
        <w:t>Управлением обслуживания пассажиров Управлением обслуживания пассажиров</w:t>
      </w:r>
    </w:p>
    <w:p w:rsidR="00357CCA" w:rsidRDefault="00357CCA">
      <w:pPr>
        <w:shd w:val="clear" w:color="auto" w:fill="FFFFFF"/>
        <w:spacing w:line="526" w:lineRule="exact"/>
        <w:ind w:left="7"/>
        <w:sectPr w:rsidR="00357CCA">
          <w:type w:val="continuous"/>
          <w:pgSz w:w="11909" w:h="16834"/>
          <w:pgMar w:top="396" w:right="3161" w:bottom="360" w:left="1340" w:header="720" w:footer="720" w:gutter="0"/>
          <w:cols w:num="2" w:space="720" w:equalWidth="0">
            <w:col w:w="1785" w:space="1426"/>
            <w:col w:w="4197"/>
          </w:cols>
          <w:noEndnote/>
        </w:sectPr>
      </w:pPr>
    </w:p>
    <w:p w:rsidR="00357CCA" w:rsidRDefault="00155539" w:rsidP="00C7279F">
      <w:pPr>
        <w:shd w:val="clear" w:color="auto" w:fill="FFFFFF"/>
        <w:tabs>
          <w:tab w:val="left" w:pos="3226"/>
          <w:tab w:val="left" w:pos="5134"/>
        </w:tabs>
        <w:spacing w:before="187" w:after="223" w:line="281" w:lineRule="exact"/>
        <w:ind w:left="7" w:right="3686"/>
        <w:sectPr w:rsidR="00357CCA">
          <w:type w:val="continuous"/>
          <w:pgSz w:w="11909" w:h="16834"/>
          <w:pgMar w:top="396" w:right="360" w:bottom="360" w:left="1340" w:header="720" w:footer="720" w:gutter="0"/>
          <w:cols w:space="60"/>
          <w:noEndnote/>
        </w:sectPr>
      </w:pPr>
      <w:r>
        <w:rPr>
          <w:spacing w:val="-11"/>
          <w:sz w:val="26"/>
          <w:szCs w:val="26"/>
        </w:rPr>
        <w:lastRenderedPageBreak/>
        <w:t xml:space="preserve">3. </w:t>
      </w:r>
      <w:r>
        <w:rPr>
          <w:rFonts w:eastAsia="Times New Roman"/>
          <w:spacing w:val="-11"/>
          <w:sz w:val="26"/>
          <w:szCs w:val="26"/>
        </w:rPr>
        <w:t>УТВЕРЖДЕН И ВВЕДЕН    Распоряжением ОАО «ФПК»</w:t>
      </w:r>
      <w:r>
        <w:rPr>
          <w:rFonts w:eastAsia="Times New Roman"/>
          <w:spacing w:val="-11"/>
          <w:sz w:val="26"/>
          <w:szCs w:val="26"/>
        </w:rPr>
        <w:br/>
      </w:r>
      <w:r>
        <w:rPr>
          <w:rFonts w:eastAsia="Times New Roman"/>
          <w:spacing w:val="-14"/>
          <w:sz w:val="26"/>
          <w:szCs w:val="26"/>
        </w:rPr>
        <w:t>В ДЕЙСТВИЕ</w:t>
      </w:r>
      <w:r>
        <w:rPr>
          <w:rFonts w:ascii="Arial" w:eastAsia="Times New Roman" w:hAnsi="Arial" w:cs="Arial"/>
          <w:sz w:val="26"/>
          <w:szCs w:val="26"/>
        </w:rPr>
        <w:tab/>
      </w:r>
      <w:r>
        <w:rPr>
          <w:rFonts w:eastAsia="Times New Roman"/>
          <w:spacing w:val="-22"/>
          <w:sz w:val="26"/>
          <w:szCs w:val="26"/>
        </w:rPr>
        <w:t xml:space="preserve">от </w:t>
      </w:r>
      <w:r w:rsidR="00C7279F">
        <w:rPr>
          <w:rFonts w:eastAsia="Times New Roman"/>
          <w:i/>
          <w:iCs/>
          <w:spacing w:val="-22"/>
          <w:sz w:val="26"/>
          <w:szCs w:val="26"/>
          <w:u w:val="single"/>
        </w:rPr>
        <w:t>18 июня</w:t>
      </w:r>
      <w:r w:rsidR="00C7279F">
        <w:rPr>
          <w:rFonts w:ascii="Arial" w:eastAsia="Times New Roman" w:cs="Arial"/>
          <w:i/>
          <w:iCs/>
          <w:sz w:val="26"/>
          <w:szCs w:val="26"/>
        </w:rPr>
        <w:t xml:space="preserve">     </w:t>
      </w:r>
      <w:r w:rsidR="00C7279F">
        <w:rPr>
          <w:rFonts w:eastAsia="Times New Roman"/>
          <w:i/>
          <w:iCs/>
          <w:spacing w:val="-18"/>
          <w:sz w:val="26"/>
          <w:szCs w:val="26"/>
        </w:rPr>
        <w:t>2012</w:t>
      </w:r>
      <w:r>
        <w:rPr>
          <w:rFonts w:eastAsia="Times New Roman"/>
          <w:i/>
          <w:iCs/>
          <w:spacing w:val="-18"/>
          <w:sz w:val="26"/>
          <w:szCs w:val="26"/>
        </w:rPr>
        <w:t xml:space="preserve"> </w:t>
      </w:r>
      <w:r w:rsidR="00C7279F">
        <w:rPr>
          <w:rFonts w:eastAsia="Times New Roman"/>
          <w:spacing w:val="-18"/>
          <w:sz w:val="26"/>
          <w:szCs w:val="26"/>
        </w:rPr>
        <w:t xml:space="preserve">г.   </w:t>
      </w:r>
      <w:r>
        <w:rPr>
          <w:rFonts w:eastAsia="Times New Roman"/>
          <w:spacing w:val="-18"/>
          <w:sz w:val="26"/>
          <w:szCs w:val="26"/>
        </w:rPr>
        <w:t>№</w:t>
      </w:r>
      <w:r w:rsidR="00C7279F">
        <w:rPr>
          <w:rFonts w:eastAsia="Times New Roman"/>
          <w:spacing w:val="-18"/>
          <w:sz w:val="26"/>
          <w:szCs w:val="26"/>
        </w:rPr>
        <w:t xml:space="preserve"> 650/р </w:t>
      </w:r>
    </w:p>
    <w:p w:rsidR="00357CCA" w:rsidRDefault="00155539">
      <w:pPr>
        <w:shd w:val="clear" w:color="auto" w:fill="FFFFFF"/>
      </w:pPr>
      <w:r>
        <w:rPr>
          <w:spacing w:val="-13"/>
          <w:sz w:val="26"/>
          <w:szCs w:val="26"/>
        </w:rPr>
        <w:lastRenderedPageBreak/>
        <w:t xml:space="preserve">4. </w:t>
      </w:r>
      <w:r>
        <w:rPr>
          <w:rFonts w:eastAsia="Times New Roman"/>
          <w:spacing w:val="-13"/>
          <w:sz w:val="26"/>
          <w:szCs w:val="26"/>
        </w:rPr>
        <w:t>ВВЕДЕН ВЗАМЕН</w:t>
      </w:r>
    </w:p>
    <w:p w:rsidR="00357CCA" w:rsidRDefault="00155539">
      <w:pPr>
        <w:shd w:val="clear" w:color="auto" w:fill="FFFFFF"/>
        <w:spacing w:before="14" w:line="274" w:lineRule="exact"/>
        <w:ind w:right="14"/>
        <w:jc w:val="both"/>
      </w:pPr>
      <w:r>
        <w:br w:type="column"/>
      </w:r>
      <w:r>
        <w:rPr>
          <w:rFonts w:eastAsia="Times New Roman"/>
          <w:spacing w:val="-2"/>
          <w:sz w:val="26"/>
          <w:szCs w:val="26"/>
        </w:rPr>
        <w:lastRenderedPageBreak/>
        <w:t xml:space="preserve">СТО ФПК 1.001-2010 «Обслуживание пассажиров в </w:t>
      </w:r>
      <w:r>
        <w:rPr>
          <w:rFonts w:eastAsia="Times New Roman"/>
          <w:spacing w:val="-7"/>
          <w:sz w:val="26"/>
          <w:szCs w:val="26"/>
        </w:rPr>
        <w:t xml:space="preserve">фирменных поездах ОАО «Федеральная пассажирская </w:t>
      </w:r>
      <w:r>
        <w:rPr>
          <w:rFonts w:eastAsia="Times New Roman"/>
          <w:spacing w:val="-8"/>
          <w:sz w:val="26"/>
          <w:szCs w:val="26"/>
        </w:rPr>
        <w:t xml:space="preserve">компания». Требования к обслуживанию пассажиров в </w:t>
      </w:r>
      <w:r>
        <w:rPr>
          <w:rFonts w:eastAsia="Times New Roman"/>
          <w:sz w:val="26"/>
          <w:szCs w:val="26"/>
        </w:rPr>
        <w:t>фирменных поездах», утвержденный распоряжением ОАО «ФПК» от 21 сентября 2010 г. № 834р,</w:t>
      </w:r>
    </w:p>
    <w:p w:rsidR="00357CCA" w:rsidRDefault="00155539">
      <w:pPr>
        <w:shd w:val="clear" w:color="auto" w:fill="FFFFFF"/>
        <w:spacing w:before="230" w:line="274" w:lineRule="exact"/>
        <w:ind w:left="7"/>
        <w:jc w:val="both"/>
      </w:pPr>
      <w:r>
        <w:rPr>
          <w:rFonts w:eastAsia="Times New Roman"/>
          <w:spacing w:val="-10"/>
          <w:sz w:val="26"/>
          <w:szCs w:val="26"/>
        </w:rPr>
        <w:t xml:space="preserve">СТО ФПК 1.005 «Требования к качеству обслуживания </w:t>
      </w:r>
      <w:r>
        <w:rPr>
          <w:rFonts w:eastAsia="Times New Roman"/>
          <w:spacing w:val="-9"/>
          <w:sz w:val="26"/>
          <w:szCs w:val="26"/>
        </w:rPr>
        <w:t xml:space="preserve">пассажиров и экипировке пассажирских спальных вагонов </w:t>
      </w:r>
      <w:r>
        <w:rPr>
          <w:rFonts w:eastAsia="Times New Roman"/>
          <w:spacing w:val="-10"/>
          <w:sz w:val="26"/>
          <w:szCs w:val="26"/>
        </w:rPr>
        <w:t xml:space="preserve">класса «Люкс», утвержденный распоряжением ОАО «ФПК» </w:t>
      </w:r>
      <w:r>
        <w:rPr>
          <w:rFonts w:eastAsia="Times New Roman"/>
          <w:sz w:val="26"/>
          <w:szCs w:val="26"/>
        </w:rPr>
        <w:t>от 16 ноября 2010 г. № 1059р.</w:t>
      </w:r>
    </w:p>
    <w:p w:rsidR="00357CCA" w:rsidRDefault="00357CCA">
      <w:pPr>
        <w:shd w:val="clear" w:color="auto" w:fill="FFFFFF"/>
        <w:spacing w:before="230" w:line="274" w:lineRule="exact"/>
        <w:ind w:left="7"/>
        <w:jc w:val="both"/>
        <w:sectPr w:rsidR="00357CCA">
          <w:type w:val="continuous"/>
          <w:pgSz w:w="11909" w:h="16834"/>
          <w:pgMar w:top="396" w:right="1008" w:bottom="360" w:left="1340" w:header="720" w:footer="720" w:gutter="0"/>
          <w:cols w:num="2" w:space="720" w:equalWidth="0">
            <w:col w:w="2253" w:space="972"/>
            <w:col w:w="6336"/>
          </w:cols>
          <w:noEndnote/>
        </w:sectPr>
      </w:pPr>
    </w:p>
    <w:p w:rsidR="00357CCA" w:rsidRDefault="00357CCA">
      <w:pPr>
        <w:spacing w:before="418" w:line="1" w:lineRule="exact"/>
        <w:rPr>
          <w:rFonts w:ascii="Arial" w:hAnsi="Arial" w:cs="Arial"/>
          <w:sz w:val="2"/>
          <w:szCs w:val="2"/>
        </w:rPr>
      </w:pPr>
    </w:p>
    <w:p w:rsidR="00357CCA" w:rsidRDefault="00357CCA">
      <w:pPr>
        <w:shd w:val="clear" w:color="auto" w:fill="FFFFFF"/>
        <w:spacing w:before="230" w:line="274" w:lineRule="exact"/>
        <w:ind w:left="7"/>
        <w:jc w:val="both"/>
        <w:sectPr w:rsidR="00357CCA">
          <w:type w:val="continuous"/>
          <w:pgSz w:w="11909" w:h="16834"/>
          <w:pgMar w:top="396" w:right="360" w:bottom="360" w:left="1361" w:header="720" w:footer="720" w:gutter="0"/>
          <w:cols w:space="60"/>
          <w:noEndnote/>
        </w:sectPr>
      </w:pPr>
    </w:p>
    <w:p w:rsidR="00C7279F" w:rsidRDefault="00155539">
      <w:pPr>
        <w:shd w:val="clear" w:color="auto" w:fill="FFFFFF"/>
        <w:spacing w:line="252" w:lineRule="exact"/>
        <w:rPr>
          <w:rFonts w:eastAsia="Times New Roman"/>
          <w:i/>
          <w:iCs/>
          <w:sz w:val="26"/>
          <w:szCs w:val="26"/>
        </w:rPr>
      </w:pPr>
      <w:r>
        <w:rPr>
          <w:rFonts w:eastAsia="Times New Roman"/>
          <w:sz w:val="26"/>
          <w:szCs w:val="26"/>
        </w:rPr>
        <w:lastRenderedPageBreak/>
        <w:t xml:space="preserve">Учетный регистрационный     </w:t>
      </w:r>
      <w:r w:rsidR="00C7279F">
        <w:rPr>
          <w:rFonts w:eastAsia="Times New Roman"/>
          <w:i/>
          <w:iCs/>
          <w:smallCaps/>
          <w:sz w:val="26"/>
          <w:szCs w:val="26"/>
        </w:rPr>
        <w:t>СС ФПК – 05 001 0006 00 2012</w:t>
      </w:r>
    </w:p>
    <w:p w:rsidR="00357CCA" w:rsidRDefault="00155539">
      <w:pPr>
        <w:shd w:val="clear" w:color="auto" w:fill="FFFFFF"/>
        <w:spacing w:line="252" w:lineRule="exact"/>
      </w:pPr>
      <w:r>
        <w:rPr>
          <w:rFonts w:eastAsia="Times New Roman"/>
          <w:sz w:val="26"/>
          <w:szCs w:val="26"/>
        </w:rPr>
        <w:t>номер СТО ФПК</w:t>
      </w:r>
    </w:p>
    <w:p w:rsidR="00357CCA" w:rsidRDefault="00155539">
      <w:pPr>
        <w:shd w:val="clear" w:color="auto" w:fill="FFFFFF"/>
        <w:spacing w:before="7934"/>
      </w:pPr>
      <w:r>
        <w:br w:type="column"/>
      </w:r>
      <w:r>
        <w:rPr>
          <w:rFonts w:ascii="Arial" w:hAnsi="Arial" w:cs="Arial"/>
          <w:b/>
          <w:bCs/>
          <w:sz w:val="28"/>
          <w:szCs w:val="28"/>
        </w:rPr>
        <w:lastRenderedPageBreak/>
        <w:t>2</w:t>
      </w:r>
    </w:p>
    <w:p w:rsidR="00357CCA" w:rsidRDefault="00357CCA">
      <w:pPr>
        <w:shd w:val="clear" w:color="auto" w:fill="FFFFFF"/>
        <w:spacing w:before="7934"/>
        <w:sectPr w:rsidR="00357CCA">
          <w:type w:val="continuous"/>
          <w:pgSz w:w="11909" w:h="16834"/>
          <w:pgMar w:top="396" w:right="360" w:bottom="360" w:left="1361" w:header="720" w:footer="720" w:gutter="0"/>
          <w:cols w:num="2" w:space="720" w:equalWidth="0">
            <w:col w:w="8352" w:space="1116"/>
            <w:col w:w="720"/>
          </w:cols>
          <w:noEndnote/>
        </w:sectPr>
      </w:pPr>
    </w:p>
    <w:p w:rsidR="00357CCA" w:rsidRDefault="00155539">
      <w:pPr>
        <w:shd w:val="clear" w:color="auto" w:fill="FFFFFF"/>
        <w:ind w:right="65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835"/>
        <w:ind w:right="50"/>
        <w:jc w:val="center"/>
      </w:pPr>
      <w:r>
        <w:rPr>
          <w:rFonts w:eastAsia="Times New Roman"/>
          <w:b/>
          <w:bCs/>
          <w:spacing w:val="-2"/>
          <w:sz w:val="28"/>
          <w:szCs w:val="28"/>
        </w:rPr>
        <w:t>Содержание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338"/>
        </w:tabs>
        <w:spacing w:before="50"/>
        <w:rPr>
          <w:spacing w:val="-26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>Область применения</w:t>
      </w:r>
      <w:r>
        <w:rPr>
          <w:rFonts w:eastAsia="Times New Roman"/>
          <w:sz w:val="28"/>
          <w:szCs w:val="28"/>
        </w:rPr>
        <w:tab/>
        <w:t>4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346"/>
        </w:tabs>
        <w:spacing w:before="101"/>
        <w:rPr>
          <w:spacing w:val="-6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>Термины и определения</w:t>
      </w:r>
      <w:r>
        <w:rPr>
          <w:rFonts w:eastAsia="Times New Roman"/>
          <w:sz w:val="28"/>
          <w:szCs w:val="28"/>
        </w:rPr>
        <w:tab/>
        <w:t>4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338"/>
        </w:tabs>
        <w:spacing w:before="101" w:line="324" w:lineRule="exact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Основные принципы создания положительного впечатления о компании </w:t>
      </w:r>
      <w:r>
        <w:rPr>
          <w:rFonts w:eastAsia="Times New Roman"/>
          <w:spacing w:val="-2"/>
          <w:sz w:val="28"/>
          <w:szCs w:val="28"/>
        </w:rPr>
        <w:t>ОАО «ФПК» и ее работниках</w:t>
      </w:r>
      <w:r>
        <w:rPr>
          <w:rFonts w:eastAsia="Times New Roman"/>
          <w:sz w:val="28"/>
          <w:szCs w:val="28"/>
        </w:rPr>
        <w:tab/>
        <w:t>6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346"/>
        </w:tabs>
        <w:spacing w:before="14" w:line="418" w:lineRule="exact"/>
        <w:rPr>
          <w:spacing w:val="-11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>Требования к обеспечению безопасности перевозки пассажиров</w:t>
      </w:r>
      <w:r>
        <w:rPr>
          <w:rFonts w:eastAsia="Times New Roman"/>
          <w:sz w:val="28"/>
          <w:szCs w:val="28"/>
        </w:rPr>
        <w:tab/>
        <w:t>7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346"/>
        </w:tabs>
        <w:spacing w:line="418" w:lineRule="exact"/>
        <w:rPr>
          <w:spacing w:val="-11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>Требования к работникам поездной бригады</w:t>
      </w:r>
      <w:r>
        <w:rPr>
          <w:rFonts w:eastAsia="Times New Roman"/>
          <w:sz w:val="28"/>
          <w:szCs w:val="28"/>
        </w:rPr>
        <w:tab/>
        <w:t>9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202"/>
        </w:tabs>
        <w:spacing w:line="418" w:lineRule="exact"/>
        <w:rPr>
          <w:spacing w:val="-8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>Требования к съемному мягкому имуществу и инвентарю вагонов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21"/>
          <w:sz w:val="28"/>
          <w:szCs w:val="28"/>
        </w:rPr>
        <w:t>10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202"/>
        </w:tabs>
        <w:spacing w:before="86" w:line="317" w:lineRule="exact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Дополнительные требования к обеспечению инвентарем и имуществом </w:t>
      </w:r>
      <w:r>
        <w:rPr>
          <w:rFonts w:eastAsia="Times New Roman"/>
          <w:spacing w:val="-1"/>
          <w:sz w:val="28"/>
          <w:szCs w:val="28"/>
        </w:rPr>
        <w:t>штабных вагонов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36"/>
          <w:sz w:val="28"/>
          <w:szCs w:val="28"/>
        </w:rPr>
        <w:t>11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209"/>
        </w:tabs>
        <w:spacing w:before="108" w:line="310" w:lineRule="exact"/>
        <w:rPr>
          <w:spacing w:val="-11"/>
          <w:sz w:val="28"/>
          <w:szCs w:val="28"/>
        </w:rPr>
      </w:pPr>
      <w:r>
        <w:rPr>
          <w:rFonts w:eastAsia="Times New Roman"/>
          <w:sz w:val="28"/>
          <w:szCs w:val="28"/>
        </w:rPr>
        <w:t>Общие требования к готовности вагона для посадки пассажиров в пункте формирования/оборота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25"/>
          <w:sz w:val="28"/>
          <w:szCs w:val="28"/>
        </w:rPr>
        <w:t>12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209"/>
        </w:tabs>
        <w:spacing w:before="108" w:line="317" w:lineRule="exact"/>
        <w:rPr>
          <w:spacing w:val="-4"/>
          <w:sz w:val="28"/>
          <w:szCs w:val="28"/>
        </w:rPr>
      </w:pPr>
      <w:r>
        <w:rPr>
          <w:rFonts w:eastAsia="Times New Roman"/>
          <w:sz w:val="28"/>
          <w:szCs w:val="28"/>
        </w:rPr>
        <w:t>Требования к проводнику вагона при обслуживании пассажира при посадке/высадке в вагон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32"/>
          <w:sz w:val="28"/>
          <w:szCs w:val="28"/>
        </w:rPr>
        <w:t>13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209"/>
        </w:tabs>
        <w:spacing w:before="108"/>
        <w:rPr>
          <w:spacing w:val="-16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>Требования к обслуживанию пассажиров в пути следования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32"/>
          <w:sz w:val="28"/>
          <w:szCs w:val="28"/>
        </w:rPr>
        <w:t>15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216"/>
        </w:tabs>
        <w:spacing w:before="101" w:line="317" w:lineRule="exact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Требования к проводнику вагона по содержанию пассажирского вагона в </w:t>
      </w:r>
      <w:r>
        <w:rPr>
          <w:rFonts w:eastAsia="Times New Roman"/>
          <w:spacing w:val="-1"/>
          <w:sz w:val="28"/>
          <w:szCs w:val="28"/>
        </w:rPr>
        <w:t>пути следования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28"/>
          <w:sz w:val="28"/>
          <w:szCs w:val="28"/>
        </w:rPr>
        <w:t>18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216"/>
        </w:tabs>
        <w:spacing w:before="115" w:line="310" w:lineRule="exact"/>
        <w:rPr>
          <w:spacing w:val="-11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Дополнительные требования к услугам в вагонах международного </w:t>
      </w:r>
      <w:r>
        <w:rPr>
          <w:rFonts w:eastAsia="Times New Roman"/>
          <w:spacing w:val="-1"/>
          <w:sz w:val="28"/>
          <w:szCs w:val="28"/>
        </w:rPr>
        <w:t>сообщения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25"/>
          <w:sz w:val="28"/>
          <w:szCs w:val="28"/>
        </w:rPr>
        <w:t>19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223"/>
        </w:tabs>
        <w:spacing w:before="108" w:line="317" w:lineRule="exact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Порядок назначения поезда категории «фирменный». Требования к </w:t>
      </w:r>
      <w:r>
        <w:rPr>
          <w:rFonts w:eastAsia="Times New Roman"/>
          <w:spacing w:val="-2"/>
          <w:sz w:val="28"/>
          <w:szCs w:val="28"/>
        </w:rPr>
        <w:t>обслуживанию пассажиров в поездах категории «фирменный»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7"/>
          <w:sz w:val="28"/>
          <w:szCs w:val="28"/>
        </w:rPr>
        <w:t>20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230"/>
        </w:tabs>
        <w:spacing w:before="14" w:line="418" w:lineRule="exact"/>
        <w:rPr>
          <w:spacing w:val="-13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>Требования к услугам в вагоне класса «Люкс»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7"/>
          <w:sz w:val="28"/>
          <w:szCs w:val="28"/>
        </w:rPr>
        <w:t>24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223"/>
        </w:tabs>
        <w:spacing w:before="7" w:line="418" w:lineRule="exact"/>
        <w:rPr>
          <w:spacing w:val="-13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>Требования к обслуживанию лиц с ограниченными возможностями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0"/>
          <w:sz w:val="28"/>
          <w:szCs w:val="28"/>
        </w:rPr>
        <w:t>26</w:t>
      </w:r>
    </w:p>
    <w:p w:rsidR="00357CCA" w:rsidRDefault="00155539" w:rsidP="007E569B">
      <w:pPr>
        <w:numPr>
          <w:ilvl w:val="0"/>
          <w:numId w:val="4"/>
        </w:numPr>
        <w:shd w:val="clear" w:color="auto" w:fill="FFFFFF"/>
        <w:tabs>
          <w:tab w:val="left" w:pos="439"/>
          <w:tab w:val="left" w:leader="dot" w:pos="9230"/>
        </w:tabs>
        <w:spacing w:line="418" w:lineRule="exact"/>
        <w:rPr>
          <w:spacing w:val="-13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>Требования к организации обратной связи с пассажирами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0"/>
          <w:sz w:val="28"/>
          <w:szCs w:val="28"/>
        </w:rPr>
        <w:t>26</w:t>
      </w:r>
    </w:p>
    <w:p w:rsidR="00357CCA" w:rsidRDefault="00155539">
      <w:pPr>
        <w:shd w:val="clear" w:color="auto" w:fill="FFFFFF"/>
        <w:tabs>
          <w:tab w:val="left" w:leader="dot" w:pos="9230"/>
        </w:tabs>
        <w:spacing w:line="418" w:lineRule="exact"/>
        <w:ind w:left="14"/>
      </w:pPr>
      <w:r>
        <w:rPr>
          <w:rFonts w:eastAsia="Times New Roman"/>
          <w:spacing w:val="-3"/>
          <w:sz w:val="28"/>
          <w:szCs w:val="28"/>
        </w:rPr>
        <w:t>Приложение № 1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0"/>
          <w:sz w:val="28"/>
          <w:szCs w:val="28"/>
        </w:rPr>
        <w:t>28</w:t>
      </w:r>
    </w:p>
    <w:p w:rsidR="00357CCA" w:rsidRDefault="00155539">
      <w:pPr>
        <w:shd w:val="clear" w:color="auto" w:fill="FFFFFF"/>
        <w:tabs>
          <w:tab w:val="left" w:leader="dot" w:pos="9238"/>
        </w:tabs>
        <w:spacing w:line="418" w:lineRule="exact"/>
        <w:ind w:left="14"/>
      </w:pPr>
      <w:r>
        <w:rPr>
          <w:rFonts w:eastAsia="Times New Roman"/>
          <w:spacing w:val="-1"/>
          <w:sz w:val="28"/>
          <w:szCs w:val="28"/>
        </w:rPr>
        <w:t>Приложение № 2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0"/>
          <w:sz w:val="28"/>
          <w:szCs w:val="28"/>
        </w:rPr>
        <w:t>29</w:t>
      </w:r>
    </w:p>
    <w:p w:rsidR="00357CCA" w:rsidRDefault="00155539">
      <w:pPr>
        <w:shd w:val="clear" w:color="auto" w:fill="FFFFFF"/>
        <w:tabs>
          <w:tab w:val="left" w:leader="dot" w:pos="9238"/>
        </w:tabs>
        <w:spacing w:line="418" w:lineRule="exact"/>
        <w:ind w:left="7"/>
      </w:pPr>
      <w:r>
        <w:rPr>
          <w:rFonts w:eastAsia="Times New Roman"/>
          <w:spacing w:val="-1"/>
          <w:sz w:val="28"/>
          <w:szCs w:val="28"/>
        </w:rPr>
        <w:t>Приложение № 3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0"/>
          <w:sz w:val="28"/>
          <w:szCs w:val="28"/>
        </w:rPr>
        <w:t>30</w:t>
      </w:r>
    </w:p>
    <w:p w:rsidR="00357CCA" w:rsidRDefault="00155539">
      <w:pPr>
        <w:shd w:val="clear" w:color="auto" w:fill="FFFFFF"/>
        <w:tabs>
          <w:tab w:val="left" w:leader="dot" w:pos="9238"/>
        </w:tabs>
        <w:spacing w:line="418" w:lineRule="exact"/>
        <w:ind w:left="14"/>
      </w:pPr>
      <w:r>
        <w:rPr>
          <w:rFonts w:eastAsia="Times New Roman"/>
          <w:sz w:val="28"/>
          <w:szCs w:val="28"/>
        </w:rPr>
        <w:t>Приложение №4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21"/>
          <w:sz w:val="28"/>
          <w:szCs w:val="28"/>
        </w:rPr>
        <w:t>31</w:t>
      </w:r>
    </w:p>
    <w:p w:rsidR="00357CCA" w:rsidRDefault="00155539">
      <w:pPr>
        <w:shd w:val="clear" w:color="auto" w:fill="FFFFFF"/>
        <w:tabs>
          <w:tab w:val="left" w:leader="dot" w:pos="9238"/>
        </w:tabs>
        <w:spacing w:line="418" w:lineRule="exact"/>
        <w:ind w:left="14"/>
      </w:pPr>
      <w:r>
        <w:rPr>
          <w:rFonts w:eastAsia="Times New Roman"/>
          <w:spacing w:val="-2"/>
          <w:sz w:val="28"/>
          <w:szCs w:val="28"/>
        </w:rPr>
        <w:t>Приложение № 5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4"/>
          <w:sz w:val="28"/>
          <w:szCs w:val="28"/>
        </w:rPr>
        <w:t>32</w:t>
      </w:r>
    </w:p>
    <w:p w:rsidR="00357CCA" w:rsidRDefault="00155539">
      <w:pPr>
        <w:shd w:val="clear" w:color="auto" w:fill="FFFFFF"/>
        <w:tabs>
          <w:tab w:val="left" w:leader="dot" w:pos="9238"/>
        </w:tabs>
        <w:spacing w:line="418" w:lineRule="exact"/>
        <w:ind w:left="14"/>
      </w:pPr>
      <w:r>
        <w:rPr>
          <w:rFonts w:eastAsia="Times New Roman"/>
          <w:spacing w:val="-1"/>
          <w:sz w:val="28"/>
          <w:szCs w:val="28"/>
        </w:rPr>
        <w:t>Приложение № 6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21"/>
          <w:sz w:val="28"/>
          <w:szCs w:val="28"/>
        </w:rPr>
        <w:t>33</w:t>
      </w:r>
    </w:p>
    <w:p w:rsidR="00357CCA" w:rsidRDefault="00155539">
      <w:pPr>
        <w:shd w:val="clear" w:color="auto" w:fill="FFFFFF"/>
        <w:tabs>
          <w:tab w:val="left" w:leader="dot" w:pos="9245"/>
        </w:tabs>
        <w:spacing w:line="418" w:lineRule="exact"/>
        <w:ind w:left="22"/>
      </w:pPr>
      <w:r>
        <w:rPr>
          <w:rFonts w:eastAsia="Times New Roman"/>
          <w:spacing w:val="-1"/>
          <w:sz w:val="28"/>
          <w:szCs w:val="28"/>
        </w:rPr>
        <w:t>Приложение № 7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4"/>
          <w:sz w:val="28"/>
          <w:szCs w:val="28"/>
        </w:rPr>
        <w:t>34</w:t>
      </w:r>
    </w:p>
    <w:p w:rsidR="00357CCA" w:rsidRDefault="00155539">
      <w:pPr>
        <w:shd w:val="clear" w:color="auto" w:fill="FFFFFF"/>
        <w:tabs>
          <w:tab w:val="left" w:leader="dot" w:pos="9245"/>
        </w:tabs>
        <w:spacing w:line="418" w:lineRule="exact"/>
        <w:ind w:left="22"/>
      </w:pPr>
      <w:r>
        <w:rPr>
          <w:rFonts w:eastAsia="Times New Roman"/>
          <w:spacing w:val="-2"/>
          <w:sz w:val="28"/>
          <w:szCs w:val="28"/>
        </w:rPr>
        <w:t>Приложение № 8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8"/>
          <w:sz w:val="28"/>
          <w:szCs w:val="28"/>
        </w:rPr>
        <w:t>35</w:t>
      </w:r>
    </w:p>
    <w:p w:rsidR="00357CCA" w:rsidRDefault="00155539">
      <w:pPr>
        <w:shd w:val="clear" w:color="auto" w:fill="FFFFFF"/>
        <w:tabs>
          <w:tab w:val="left" w:leader="dot" w:pos="9252"/>
        </w:tabs>
        <w:spacing w:line="418" w:lineRule="exact"/>
        <w:ind w:left="14"/>
      </w:pPr>
      <w:r>
        <w:rPr>
          <w:rFonts w:eastAsia="Times New Roman"/>
          <w:sz w:val="28"/>
          <w:szCs w:val="28"/>
        </w:rPr>
        <w:t>Библиография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0"/>
          <w:sz w:val="28"/>
          <w:szCs w:val="28"/>
        </w:rPr>
        <w:t>36</w:t>
      </w:r>
    </w:p>
    <w:p w:rsidR="00357CCA" w:rsidRDefault="00155539">
      <w:pPr>
        <w:shd w:val="clear" w:color="auto" w:fill="FFFFFF"/>
        <w:spacing w:before="1181"/>
        <w:jc w:val="right"/>
      </w:pPr>
      <w:r>
        <w:rPr>
          <w:rFonts w:ascii="Arial" w:hAnsi="Arial" w:cs="Arial"/>
          <w:b/>
          <w:bCs/>
          <w:sz w:val="26"/>
          <w:szCs w:val="26"/>
        </w:rPr>
        <w:t>3</w:t>
      </w:r>
    </w:p>
    <w:p w:rsidR="00357CCA" w:rsidRDefault="00357CCA">
      <w:pPr>
        <w:shd w:val="clear" w:color="auto" w:fill="FFFFFF"/>
        <w:spacing w:before="1181"/>
        <w:jc w:val="right"/>
        <w:sectPr w:rsidR="00357CCA">
          <w:pgSz w:w="11909" w:h="16834"/>
          <w:pgMar w:top="389" w:right="770" w:bottom="360" w:left="1577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spacing w:line="583" w:lineRule="exact"/>
        <w:ind w:left="2714" w:firstLine="3766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 xml:space="preserve">СТО ФПК 1.05.006.2012 </w:t>
      </w:r>
      <w:r>
        <w:rPr>
          <w:rFonts w:eastAsia="Times New Roman"/>
          <w:sz w:val="32"/>
          <w:szCs w:val="32"/>
        </w:rPr>
        <w:t>Стандарт ОАО «ФПК»</w:t>
      </w:r>
    </w:p>
    <w:p w:rsidR="00357CCA" w:rsidRDefault="00155539">
      <w:pPr>
        <w:shd w:val="clear" w:color="auto" w:fill="FFFFFF"/>
        <w:spacing w:before="641" w:line="367" w:lineRule="exact"/>
        <w:ind w:right="86"/>
        <w:jc w:val="center"/>
      </w:pPr>
      <w:r>
        <w:rPr>
          <w:rFonts w:eastAsia="Times New Roman"/>
          <w:sz w:val="32"/>
          <w:szCs w:val="32"/>
        </w:rPr>
        <w:t>Обслуживание пассажиров в поездах</w:t>
      </w:r>
    </w:p>
    <w:p w:rsidR="00357CCA" w:rsidRDefault="00155539">
      <w:pPr>
        <w:shd w:val="clear" w:color="auto" w:fill="FFFFFF"/>
        <w:spacing w:line="367" w:lineRule="exact"/>
        <w:ind w:right="158"/>
        <w:jc w:val="center"/>
      </w:pPr>
      <w:r>
        <w:rPr>
          <w:rFonts w:eastAsia="Times New Roman"/>
          <w:sz w:val="32"/>
          <w:szCs w:val="32"/>
        </w:rPr>
        <w:t>формирования открытого акционерного общества</w:t>
      </w:r>
    </w:p>
    <w:p w:rsidR="00357CCA" w:rsidRDefault="00155539">
      <w:pPr>
        <w:shd w:val="clear" w:color="auto" w:fill="FFFFFF"/>
        <w:spacing w:line="367" w:lineRule="exact"/>
        <w:ind w:right="101"/>
        <w:jc w:val="center"/>
      </w:pPr>
      <w:r>
        <w:rPr>
          <w:rFonts w:eastAsia="Times New Roman"/>
          <w:sz w:val="32"/>
          <w:szCs w:val="32"/>
        </w:rPr>
        <w:t>«Федеральная пассажирская компания».</w:t>
      </w:r>
    </w:p>
    <w:p w:rsidR="00357CCA" w:rsidRDefault="00155539">
      <w:pPr>
        <w:shd w:val="clear" w:color="auto" w:fill="FFFFFF"/>
        <w:spacing w:line="367" w:lineRule="exact"/>
        <w:ind w:right="166"/>
        <w:jc w:val="center"/>
      </w:pPr>
      <w:r>
        <w:rPr>
          <w:rFonts w:eastAsia="Times New Roman"/>
          <w:sz w:val="32"/>
          <w:szCs w:val="32"/>
        </w:rPr>
        <w:t>Требования к качеству обслуживания</w:t>
      </w:r>
    </w:p>
    <w:p w:rsidR="00357CCA" w:rsidRDefault="00155539">
      <w:pPr>
        <w:shd w:val="clear" w:color="auto" w:fill="FFFFFF"/>
        <w:spacing w:before="806"/>
        <w:ind w:right="7"/>
        <w:jc w:val="right"/>
      </w:pPr>
      <w:r>
        <w:rPr>
          <w:rFonts w:eastAsia="Times New Roman"/>
          <w:sz w:val="28"/>
          <w:szCs w:val="28"/>
        </w:rPr>
        <w:t>Дата введения - 2012-07-01</w:t>
      </w:r>
    </w:p>
    <w:p w:rsidR="00357CCA" w:rsidRDefault="00155539">
      <w:pPr>
        <w:shd w:val="clear" w:color="auto" w:fill="FFFFFF"/>
        <w:tabs>
          <w:tab w:val="left" w:pos="1001"/>
        </w:tabs>
        <w:spacing w:before="677"/>
        <w:ind w:left="734"/>
      </w:pPr>
      <w:r>
        <w:rPr>
          <w:spacing w:val="-21"/>
          <w:sz w:val="32"/>
          <w:szCs w:val="32"/>
        </w:rPr>
        <w:t>1.</w:t>
      </w:r>
      <w:r>
        <w:rPr>
          <w:sz w:val="32"/>
          <w:szCs w:val="32"/>
        </w:rPr>
        <w:tab/>
      </w:r>
      <w:r>
        <w:rPr>
          <w:rFonts w:eastAsia="Times New Roman"/>
          <w:sz w:val="32"/>
          <w:szCs w:val="32"/>
        </w:rPr>
        <w:t>Область применения</w:t>
      </w:r>
    </w:p>
    <w:p w:rsidR="00357CCA" w:rsidRDefault="00155539">
      <w:pPr>
        <w:shd w:val="clear" w:color="auto" w:fill="FFFFFF"/>
        <w:spacing w:before="367" w:line="360" w:lineRule="exact"/>
        <w:ind w:right="36" w:firstLine="706"/>
        <w:jc w:val="both"/>
      </w:pPr>
      <w:r>
        <w:rPr>
          <w:rFonts w:eastAsia="Times New Roman"/>
          <w:sz w:val="28"/>
          <w:szCs w:val="28"/>
        </w:rPr>
        <w:t>Настоящий Стандарт (далее - СТО ФПК) разработан в целях формирования единых требований к качеству обслуживания и предоставлению услуг в пассажирских поездах формирования открытого акционерного общества «Федеральная пассажирская компания» и устанавливает требования к обслуживанию пассажиров в зависимости от класса вагона и категории пассажирского поезда.</w:t>
      </w:r>
    </w:p>
    <w:p w:rsidR="00357CCA" w:rsidRDefault="00155539">
      <w:pPr>
        <w:shd w:val="clear" w:color="auto" w:fill="FFFFFF"/>
        <w:spacing w:line="360" w:lineRule="exact"/>
        <w:ind w:left="7" w:right="36" w:firstLine="720"/>
        <w:jc w:val="both"/>
      </w:pPr>
      <w:r>
        <w:rPr>
          <w:rFonts w:eastAsia="Times New Roman"/>
          <w:sz w:val="28"/>
          <w:szCs w:val="28"/>
        </w:rPr>
        <w:t>Требования настоящего СТО ФПК распространяются на все подразделения ОАО «ФПК», осуществляющие подготовку и экипировку пассажирских поездов в рейс в пунктах формирования и оборота и обслуживание пассажиров в пути следования. Для сторонних организаций, оказывающих услуги ОАО «ФПК» на основании заключенных договоров, выполнение требований СТО ФПК обязательно.</w:t>
      </w:r>
    </w:p>
    <w:p w:rsidR="00357CCA" w:rsidRDefault="00155539">
      <w:pPr>
        <w:shd w:val="clear" w:color="auto" w:fill="FFFFFF"/>
        <w:tabs>
          <w:tab w:val="left" w:pos="1001"/>
        </w:tabs>
        <w:spacing w:before="360"/>
        <w:ind w:left="734"/>
      </w:pPr>
      <w:r>
        <w:rPr>
          <w:spacing w:val="-14"/>
          <w:sz w:val="32"/>
          <w:szCs w:val="32"/>
        </w:rPr>
        <w:t>2.</w:t>
      </w:r>
      <w:r>
        <w:rPr>
          <w:sz w:val="32"/>
          <w:szCs w:val="32"/>
        </w:rPr>
        <w:tab/>
      </w:r>
      <w:r>
        <w:rPr>
          <w:rFonts w:eastAsia="Times New Roman"/>
          <w:sz w:val="32"/>
          <w:szCs w:val="32"/>
        </w:rPr>
        <w:t>Термины и определения</w:t>
      </w:r>
    </w:p>
    <w:p w:rsidR="00357CCA" w:rsidRDefault="00155539">
      <w:pPr>
        <w:shd w:val="clear" w:color="auto" w:fill="FFFFFF"/>
        <w:spacing w:before="360" w:line="353" w:lineRule="exact"/>
        <w:ind w:left="14" w:right="22" w:firstLine="720"/>
        <w:jc w:val="both"/>
      </w:pPr>
      <w:r>
        <w:rPr>
          <w:rFonts w:eastAsia="Times New Roman"/>
          <w:b/>
          <w:bCs/>
          <w:sz w:val="28"/>
          <w:szCs w:val="28"/>
        </w:rPr>
        <w:t xml:space="preserve">Вагоны пассажирские </w:t>
      </w:r>
      <w:r>
        <w:rPr>
          <w:rFonts w:eastAsia="Times New Roman"/>
          <w:sz w:val="28"/>
          <w:szCs w:val="28"/>
        </w:rPr>
        <w:t>- вагоны, предназначенные для перевозки пассажиров и (или) багажа, почтовых отправлений, такие как почтовые, багажные, вагоны-рестораны, служебно-технические, служебные, клубы, санитарные, испытательные и измерительные лаборатории, специальные вагоны пассажирского типа.</w:t>
      </w:r>
    </w:p>
    <w:p w:rsidR="00357CCA" w:rsidRDefault="00155539">
      <w:pPr>
        <w:shd w:val="clear" w:color="auto" w:fill="FFFFFF"/>
        <w:spacing w:line="353" w:lineRule="exact"/>
        <w:ind w:left="22" w:right="7" w:firstLine="713"/>
        <w:jc w:val="both"/>
      </w:pPr>
      <w:r>
        <w:rPr>
          <w:rFonts w:eastAsia="Times New Roman"/>
          <w:b/>
          <w:bCs/>
          <w:sz w:val="28"/>
          <w:szCs w:val="28"/>
        </w:rPr>
        <w:t xml:space="preserve">Вагон купейный </w:t>
      </w:r>
      <w:r>
        <w:rPr>
          <w:rFonts w:eastAsia="Times New Roman"/>
          <w:sz w:val="28"/>
          <w:szCs w:val="28"/>
        </w:rPr>
        <w:t>- спальный пассажирский вагон, предназначенный для осуществления перевозок пассажиров с предоставлением им спальных мест для лежания в отдельном купе.</w:t>
      </w:r>
    </w:p>
    <w:p w:rsidR="00357CCA" w:rsidRDefault="00155539">
      <w:pPr>
        <w:shd w:val="clear" w:color="auto" w:fill="FFFFFF"/>
        <w:spacing w:line="353" w:lineRule="exact"/>
        <w:ind w:left="29" w:right="14" w:firstLine="713"/>
        <w:jc w:val="both"/>
      </w:pPr>
      <w:r>
        <w:rPr>
          <w:rFonts w:eastAsia="Times New Roman"/>
          <w:b/>
          <w:bCs/>
          <w:sz w:val="28"/>
          <w:szCs w:val="28"/>
        </w:rPr>
        <w:t xml:space="preserve">Вагон класса «Люкс» </w:t>
      </w:r>
      <w:r>
        <w:rPr>
          <w:rFonts w:eastAsia="Times New Roman"/>
          <w:sz w:val="28"/>
          <w:szCs w:val="28"/>
        </w:rPr>
        <w:t>- купейный спальный вагон, оборудованный индивидуальными купе с душевым модулем, умывальником и туалетной кабиной.</w:t>
      </w:r>
    </w:p>
    <w:p w:rsidR="00357CCA" w:rsidRDefault="00155539">
      <w:pPr>
        <w:shd w:val="clear" w:color="auto" w:fill="FFFFFF"/>
        <w:spacing w:before="482"/>
        <w:jc w:val="right"/>
      </w:pPr>
      <w:r>
        <w:rPr>
          <w:rFonts w:ascii="Arial" w:eastAsia="Times New Roman" w:hAnsi="Arial" w:cs="Arial"/>
          <w:b/>
          <w:bCs/>
          <w:sz w:val="16"/>
          <w:szCs w:val="16"/>
        </w:rPr>
        <w:t>■  4</w:t>
      </w:r>
    </w:p>
    <w:p w:rsidR="00357CCA" w:rsidRDefault="00357CCA">
      <w:pPr>
        <w:shd w:val="clear" w:color="auto" w:fill="FFFFFF"/>
        <w:spacing w:before="482"/>
        <w:jc w:val="right"/>
        <w:sectPr w:rsidR="00357CCA">
          <w:pgSz w:w="11909" w:h="16834"/>
          <w:pgMar w:top="360" w:right="734" w:bottom="360" w:left="1599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jc w:val="right"/>
      </w:pPr>
      <w:r>
        <w:rPr>
          <w:rFonts w:eastAsia="Times New Roman"/>
          <w:b/>
          <w:bCs/>
          <w:spacing w:val="-1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16" w:line="353" w:lineRule="exact"/>
        <w:ind w:right="65" w:firstLine="720"/>
        <w:jc w:val="both"/>
      </w:pPr>
      <w:r>
        <w:rPr>
          <w:rFonts w:eastAsia="Times New Roman"/>
          <w:b/>
          <w:bCs/>
          <w:sz w:val="28"/>
          <w:szCs w:val="28"/>
        </w:rPr>
        <w:t xml:space="preserve">Вагон </w:t>
      </w:r>
      <w:r>
        <w:rPr>
          <w:rFonts w:eastAsia="Times New Roman"/>
          <w:b/>
          <w:bCs/>
          <w:sz w:val="28"/>
          <w:szCs w:val="28"/>
          <w:lang w:val="en-US"/>
        </w:rPr>
        <w:t>I</w:t>
      </w:r>
      <w:r w:rsidRPr="007E569B"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 xml:space="preserve">класса </w:t>
      </w:r>
      <w:r>
        <w:rPr>
          <w:rFonts w:eastAsia="Times New Roman"/>
          <w:sz w:val="28"/>
          <w:szCs w:val="28"/>
        </w:rPr>
        <w:t>- спальный вагон купейного исполнения - в купе два спальных дивана, два туалета общего пользования на вагон.</w:t>
      </w:r>
    </w:p>
    <w:p w:rsidR="00357CCA" w:rsidRDefault="00155539">
      <w:pPr>
        <w:shd w:val="clear" w:color="auto" w:fill="FFFFFF"/>
        <w:spacing w:line="353" w:lineRule="exact"/>
        <w:ind w:right="58" w:firstLine="713"/>
        <w:jc w:val="both"/>
      </w:pPr>
      <w:r>
        <w:rPr>
          <w:rFonts w:eastAsia="Times New Roman"/>
          <w:b/>
          <w:bCs/>
          <w:spacing w:val="-1"/>
          <w:sz w:val="28"/>
          <w:szCs w:val="28"/>
        </w:rPr>
        <w:t xml:space="preserve">Вагон </w:t>
      </w:r>
      <w:r>
        <w:rPr>
          <w:rFonts w:eastAsia="Times New Roman"/>
          <w:b/>
          <w:bCs/>
          <w:spacing w:val="-1"/>
          <w:sz w:val="28"/>
          <w:szCs w:val="28"/>
          <w:lang w:val="en-US"/>
        </w:rPr>
        <w:t>II</w:t>
      </w:r>
      <w:r w:rsidRPr="007E569B">
        <w:rPr>
          <w:rFonts w:eastAsia="Times New Roman"/>
          <w:b/>
          <w:bCs/>
          <w:spacing w:val="-1"/>
          <w:sz w:val="28"/>
          <w:szCs w:val="28"/>
        </w:rPr>
        <w:t xml:space="preserve"> </w:t>
      </w:r>
      <w:r>
        <w:rPr>
          <w:rFonts w:eastAsia="Times New Roman"/>
          <w:b/>
          <w:bCs/>
          <w:spacing w:val="-1"/>
          <w:sz w:val="28"/>
          <w:szCs w:val="28"/>
        </w:rPr>
        <w:t xml:space="preserve">класса </w:t>
      </w:r>
      <w:r>
        <w:rPr>
          <w:rFonts w:eastAsia="Times New Roman"/>
          <w:spacing w:val="-1"/>
          <w:sz w:val="28"/>
          <w:szCs w:val="28"/>
        </w:rPr>
        <w:t xml:space="preserve">- спальный вагон купейного исполнения - в купе по два </w:t>
      </w:r>
      <w:r>
        <w:rPr>
          <w:rFonts w:eastAsia="Times New Roman"/>
          <w:sz w:val="28"/>
          <w:szCs w:val="28"/>
        </w:rPr>
        <w:t>дивана и две полки для лежания, два туалета общего пользования на вагон.</w:t>
      </w:r>
    </w:p>
    <w:p w:rsidR="00357CCA" w:rsidRDefault="00155539">
      <w:pPr>
        <w:shd w:val="clear" w:color="auto" w:fill="FFFFFF"/>
        <w:spacing w:line="353" w:lineRule="exact"/>
        <w:ind w:right="65" w:firstLine="713"/>
        <w:jc w:val="both"/>
      </w:pPr>
      <w:r>
        <w:rPr>
          <w:rFonts w:eastAsia="Times New Roman"/>
          <w:b/>
          <w:bCs/>
          <w:sz w:val="28"/>
          <w:szCs w:val="28"/>
        </w:rPr>
        <w:t xml:space="preserve">Вагон </w:t>
      </w:r>
      <w:r>
        <w:rPr>
          <w:rFonts w:eastAsia="Times New Roman"/>
          <w:b/>
          <w:bCs/>
          <w:sz w:val="28"/>
          <w:szCs w:val="28"/>
          <w:lang w:val="en-US"/>
        </w:rPr>
        <w:t>III</w:t>
      </w:r>
      <w:r w:rsidRPr="007E569B"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 xml:space="preserve">класса </w:t>
      </w:r>
      <w:r>
        <w:rPr>
          <w:rFonts w:eastAsia="Times New Roman"/>
          <w:sz w:val="28"/>
          <w:szCs w:val="28"/>
        </w:rPr>
        <w:t>- вагон открытого типа. В каждом отсеке три дивана и три полки для лежания, два туалета общего пользования на вагон.</w:t>
      </w:r>
    </w:p>
    <w:p w:rsidR="00357CCA" w:rsidRDefault="00155539">
      <w:pPr>
        <w:shd w:val="clear" w:color="auto" w:fill="FFFFFF"/>
        <w:spacing w:line="353" w:lineRule="exact"/>
        <w:ind w:left="14" w:right="58" w:firstLine="706"/>
        <w:jc w:val="both"/>
      </w:pPr>
      <w:r>
        <w:rPr>
          <w:rFonts w:eastAsia="Times New Roman"/>
          <w:b/>
          <w:bCs/>
          <w:sz w:val="28"/>
          <w:szCs w:val="28"/>
        </w:rPr>
        <w:t xml:space="preserve">Вагон с местами для сидения </w:t>
      </w:r>
      <w:r>
        <w:rPr>
          <w:rFonts w:eastAsia="Times New Roman"/>
          <w:sz w:val="28"/>
          <w:szCs w:val="28"/>
        </w:rPr>
        <w:t>- пассажирский вагон, оборудованный креслами для сидения соответствующего класса и двумя туалетными кабинами общего пользования на вагон.</w:t>
      </w:r>
    </w:p>
    <w:p w:rsidR="00357CCA" w:rsidRDefault="00155539">
      <w:pPr>
        <w:shd w:val="clear" w:color="auto" w:fill="FFFFFF"/>
        <w:spacing w:line="353" w:lineRule="exact"/>
        <w:ind w:left="7" w:right="50" w:firstLine="706"/>
        <w:jc w:val="both"/>
      </w:pPr>
      <w:r>
        <w:rPr>
          <w:rFonts w:eastAsia="Times New Roman"/>
          <w:b/>
          <w:bCs/>
          <w:sz w:val="28"/>
          <w:szCs w:val="28"/>
        </w:rPr>
        <w:t xml:space="preserve">ИДП </w:t>
      </w:r>
      <w:r>
        <w:rPr>
          <w:rFonts w:eastAsia="Times New Roman"/>
          <w:sz w:val="28"/>
          <w:szCs w:val="28"/>
        </w:rPr>
        <w:t>- инструкция по движению поездов и маневровой работе на железных дорогах Российской Федерации.</w:t>
      </w:r>
    </w:p>
    <w:p w:rsidR="00357CCA" w:rsidRDefault="00155539">
      <w:pPr>
        <w:shd w:val="clear" w:color="auto" w:fill="FFFFFF"/>
        <w:spacing w:line="353" w:lineRule="exact"/>
        <w:ind w:left="22" w:right="50" w:firstLine="691"/>
        <w:jc w:val="both"/>
      </w:pPr>
      <w:r>
        <w:rPr>
          <w:rFonts w:eastAsia="Times New Roman"/>
          <w:sz w:val="28"/>
          <w:szCs w:val="28"/>
        </w:rPr>
        <w:t>ИС - инструкция по сигнализации на железных дорогах Российской Федерации.</w:t>
      </w:r>
    </w:p>
    <w:p w:rsidR="00357CCA" w:rsidRDefault="00155539">
      <w:pPr>
        <w:shd w:val="clear" w:color="auto" w:fill="FFFFFF"/>
        <w:spacing w:line="353" w:lineRule="exact"/>
        <w:ind w:left="7" w:right="50" w:firstLine="713"/>
        <w:jc w:val="both"/>
      </w:pPr>
      <w:r>
        <w:rPr>
          <w:rFonts w:eastAsia="Times New Roman"/>
          <w:b/>
          <w:bCs/>
          <w:sz w:val="28"/>
          <w:szCs w:val="28"/>
        </w:rPr>
        <w:t xml:space="preserve">Качество </w:t>
      </w:r>
      <w:r>
        <w:rPr>
          <w:rFonts w:eastAsia="Times New Roman"/>
          <w:sz w:val="28"/>
          <w:szCs w:val="28"/>
        </w:rPr>
        <w:t>- степень соответствия присущих характеристик требованиям настоящего Стандарта.</w:t>
      </w:r>
    </w:p>
    <w:p w:rsidR="00357CCA" w:rsidRDefault="00155539">
      <w:pPr>
        <w:shd w:val="clear" w:color="auto" w:fill="FFFFFF"/>
        <w:spacing w:line="353" w:lineRule="exact"/>
        <w:ind w:left="14" w:right="50" w:firstLine="713"/>
        <w:jc w:val="both"/>
      </w:pPr>
      <w:r>
        <w:rPr>
          <w:rFonts w:eastAsia="Times New Roman"/>
          <w:b/>
          <w:bCs/>
          <w:sz w:val="28"/>
          <w:szCs w:val="28"/>
        </w:rPr>
        <w:t xml:space="preserve">Обслуживание </w:t>
      </w:r>
      <w:r>
        <w:rPr>
          <w:rFonts w:eastAsia="Times New Roman"/>
          <w:sz w:val="28"/>
          <w:szCs w:val="28"/>
        </w:rPr>
        <w:t>- деятельность исполнителя при непосредственном контакте с потребителем услуги.</w:t>
      </w:r>
    </w:p>
    <w:p w:rsidR="00357CCA" w:rsidRDefault="00155539">
      <w:pPr>
        <w:shd w:val="clear" w:color="auto" w:fill="FFFFFF"/>
        <w:spacing w:before="7" w:line="353" w:lineRule="exact"/>
        <w:ind w:left="14" w:right="36" w:firstLine="713"/>
        <w:jc w:val="both"/>
      </w:pPr>
      <w:r>
        <w:rPr>
          <w:rFonts w:eastAsia="Times New Roman"/>
          <w:b/>
          <w:bCs/>
          <w:sz w:val="28"/>
          <w:szCs w:val="28"/>
        </w:rPr>
        <w:t xml:space="preserve">Пассажир </w:t>
      </w:r>
      <w:r>
        <w:rPr>
          <w:rFonts w:eastAsia="Times New Roman"/>
          <w:sz w:val="28"/>
          <w:szCs w:val="28"/>
        </w:rPr>
        <w:t>- лицо, совершающее поездку в поезде по действительному проездному документу (билету) либо имеющее проездной документ (билет) и находящееся на территории железнодорожной станции, железнодорожного вокзала или пассажирской платформы непосредственно перед указанной поездкой или непосредственно после нее.</w:t>
      </w:r>
    </w:p>
    <w:p w:rsidR="00357CCA" w:rsidRDefault="00155539">
      <w:pPr>
        <w:shd w:val="clear" w:color="auto" w:fill="FFFFFF"/>
        <w:spacing w:line="353" w:lineRule="exact"/>
        <w:ind w:left="22" w:right="36" w:firstLine="706"/>
        <w:jc w:val="both"/>
      </w:pPr>
      <w:r>
        <w:rPr>
          <w:rFonts w:eastAsia="Times New Roman"/>
          <w:b/>
          <w:bCs/>
          <w:sz w:val="28"/>
          <w:szCs w:val="28"/>
        </w:rPr>
        <w:t xml:space="preserve">Поезд пассажирский </w:t>
      </w:r>
      <w:r>
        <w:rPr>
          <w:rFonts w:eastAsia="Times New Roman"/>
          <w:sz w:val="28"/>
          <w:szCs w:val="28"/>
        </w:rPr>
        <w:t>- поезд для перевозки пассажиров, багажа и почты, сформированный из пассажирских вагонов.</w:t>
      </w:r>
    </w:p>
    <w:p w:rsidR="00357CCA" w:rsidRDefault="00155539">
      <w:pPr>
        <w:shd w:val="clear" w:color="auto" w:fill="FFFFFF"/>
        <w:spacing w:line="353" w:lineRule="exact"/>
        <w:ind w:left="14" w:right="36" w:firstLine="713"/>
        <w:jc w:val="both"/>
      </w:pPr>
      <w:r>
        <w:rPr>
          <w:rFonts w:eastAsia="Times New Roman"/>
          <w:b/>
          <w:bCs/>
          <w:sz w:val="28"/>
          <w:szCs w:val="28"/>
        </w:rPr>
        <w:t xml:space="preserve">Поезд пассажирский скоростной </w:t>
      </w:r>
      <w:r>
        <w:rPr>
          <w:rFonts w:eastAsia="Times New Roman"/>
          <w:sz w:val="28"/>
          <w:szCs w:val="28"/>
        </w:rPr>
        <w:t>- пассажирский поезд, который по участку (отдельным участкам) следования осуществляет движение со скоростью от 141 до 200 км/ч включительно.</w:t>
      </w:r>
    </w:p>
    <w:p w:rsidR="00357CCA" w:rsidRDefault="00155539">
      <w:pPr>
        <w:shd w:val="clear" w:color="auto" w:fill="FFFFFF"/>
        <w:spacing w:line="353" w:lineRule="exact"/>
        <w:ind w:left="22" w:right="36" w:firstLine="706"/>
        <w:jc w:val="both"/>
      </w:pPr>
      <w:r>
        <w:rPr>
          <w:rFonts w:eastAsia="Times New Roman"/>
          <w:b/>
          <w:bCs/>
          <w:sz w:val="28"/>
          <w:szCs w:val="28"/>
        </w:rPr>
        <w:t xml:space="preserve">ПТЭ </w:t>
      </w:r>
      <w:r>
        <w:rPr>
          <w:rFonts w:eastAsia="Times New Roman"/>
          <w:sz w:val="28"/>
          <w:szCs w:val="28"/>
        </w:rPr>
        <w:t>- правила технической эксплуатации железных дорог Российской Федерации.</w:t>
      </w:r>
    </w:p>
    <w:p w:rsidR="00357CCA" w:rsidRDefault="00155539">
      <w:pPr>
        <w:shd w:val="clear" w:color="auto" w:fill="FFFFFF"/>
        <w:spacing w:line="353" w:lineRule="exact"/>
        <w:ind w:left="22" w:right="29" w:firstLine="713"/>
        <w:jc w:val="both"/>
      </w:pPr>
      <w:r>
        <w:rPr>
          <w:rFonts w:eastAsia="Times New Roman"/>
          <w:b/>
          <w:bCs/>
          <w:sz w:val="28"/>
          <w:szCs w:val="28"/>
        </w:rPr>
        <w:t xml:space="preserve">Требование </w:t>
      </w:r>
      <w:r>
        <w:rPr>
          <w:rFonts w:eastAsia="Times New Roman"/>
          <w:sz w:val="28"/>
          <w:szCs w:val="28"/>
        </w:rPr>
        <w:t>- потребность или ожидание, которое установлено, обычно предполагается или является обязательным.</w:t>
      </w:r>
    </w:p>
    <w:p w:rsidR="00357CCA" w:rsidRDefault="00155539">
      <w:pPr>
        <w:shd w:val="clear" w:color="auto" w:fill="FFFFFF"/>
        <w:spacing w:line="353" w:lineRule="exact"/>
        <w:ind w:left="14" w:right="29" w:firstLine="713"/>
        <w:jc w:val="both"/>
      </w:pPr>
      <w:r>
        <w:rPr>
          <w:rFonts w:eastAsia="Times New Roman"/>
          <w:b/>
          <w:bCs/>
          <w:sz w:val="28"/>
          <w:szCs w:val="28"/>
        </w:rPr>
        <w:t xml:space="preserve">Удовлетворенность потребителя </w:t>
      </w:r>
      <w:r>
        <w:rPr>
          <w:rFonts w:eastAsia="Times New Roman"/>
          <w:sz w:val="28"/>
          <w:szCs w:val="28"/>
        </w:rPr>
        <w:t>- восприятие потребителем степени выполнения его требований (потребностей).</w:t>
      </w:r>
    </w:p>
    <w:p w:rsidR="00357CCA" w:rsidRDefault="00155539">
      <w:pPr>
        <w:shd w:val="clear" w:color="auto" w:fill="FFFFFF"/>
        <w:spacing w:line="353" w:lineRule="exact"/>
        <w:ind w:left="22" w:right="14" w:firstLine="698"/>
        <w:jc w:val="both"/>
      </w:pPr>
      <w:r>
        <w:rPr>
          <w:rFonts w:eastAsia="Times New Roman"/>
          <w:b/>
          <w:bCs/>
          <w:sz w:val="28"/>
          <w:szCs w:val="28"/>
        </w:rPr>
        <w:t xml:space="preserve">Услуга </w:t>
      </w:r>
      <w:r>
        <w:rPr>
          <w:rFonts w:eastAsia="Times New Roman"/>
          <w:sz w:val="28"/>
          <w:szCs w:val="28"/>
        </w:rPr>
        <w:t>— результат непосредственного взаимодействия исполнителя (ОАО «ФПК») и потребителя (пассажира), а также собственной деятельности исполнителя по удовлетворению потребностей потребителя.</w:t>
      </w:r>
    </w:p>
    <w:p w:rsidR="00357CCA" w:rsidRDefault="00155539">
      <w:pPr>
        <w:shd w:val="clear" w:color="auto" w:fill="FFFFFF"/>
        <w:spacing w:line="353" w:lineRule="exact"/>
        <w:ind w:left="22" w:firstLine="713"/>
        <w:jc w:val="both"/>
      </w:pPr>
      <w:r>
        <w:rPr>
          <w:rFonts w:eastAsia="Times New Roman"/>
          <w:b/>
          <w:bCs/>
          <w:sz w:val="28"/>
          <w:szCs w:val="28"/>
        </w:rPr>
        <w:t xml:space="preserve">Фирменное обслуживание </w:t>
      </w:r>
      <w:r>
        <w:rPr>
          <w:rFonts w:eastAsia="Times New Roman"/>
          <w:sz w:val="28"/>
          <w:szCs w:val="28"/>
        </w:rPr>
        <w:t>- обеспечение дополнительных факторов (услуг), повышающих сервис, комфортность перевозок с гарантией их исполнения.</w:t>
      </w:r>
    </w:p>
    <w:p w:rsidR="00357CCA" w:rsidRDefault="00155539">
      <w:pPr>
        <w:shd w:val="clear" w:color="auto" w:fill="FFFFFF"/>
        <w:spacing w:before="835"/>
        <w:ind w:right="14"/>
        <w:jc w:val="right"/>
      </w:pPr>
      <w:r>
        <w:rPr>
          <w:sz w:val="28"/>
          <w:szCs w:val="28"/>
        </w:rPr>
        <w:t>5</w:t>
      </w:r>
    </w:p>
    <w:p w:rsidR="00357CCA" w:rsidRDefault="00357CCA">
      <w:pPr>
        <w:shd w:val="clear" w:color="auto" w:fill="FFFFFF"/>
        <w:spacing w:before="835"/>
        <w:ind w:right="14"/>
        <w:jc w:val="right"/>
        <w:sectPr w:rsidR="00357CCA">
          <w:pgSz w:w="11909" w:h="16834"/>
          <w:pgMar w:top="396" w:right="756" w:bottom="360" w:left="1585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7"/>
        <w:jc w:val="right"/>
      </w:pPr>
      <w:r>
        <w:rPr>
          <w:rFonts w:eastAsia="Times New Roman"/>
          <w:b/>
          <w:bCs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23" w:line="360" w:lineRule="exact"/>
        <w:ind w:right="79" w:firstLine="713"/>
        <w:jc w:val="both"/>
      </w:pPr>
      <w:r>
        <w:rPr>
          <w:rFonts w:eastAsia="Times New Roman"/>
          <w:b/>
          <w:bCs/>
          <w:sz w:val="28"/>
          <w:szCs w:val="28"/>
        </w:rPr>
        <w:t xml:space="preserve">Фирменный поезд </w:t>
      </w:r>
      <w:r>
        <w:rPr>
          <w:rFonts w:eastAsia="Times New Roman"/>
          <w:sz w:val="28"/>
          <w:szCs w:val="28"/>
        </w:rPr>
        <w:t>- пассажирский поезд, в котором осуществляется фирменное обслуживание и которому присвоена категория «фирменный»;</w:t>
      </w:r>
    </w:p>
    <w:p w:rsidR="00357CCA" w:rsidRDefault="00155539">
      <w:pPr>
        <w:shd w:val="clear" w:color="auto" w:fill="FFFFFF"/>
        <w:spacing w:line="360" w:lineRule="exact"/>
        <w:ind w:right="72" w:firstLine="706"/>
        <w:jc w:val="both"/>
      </w:pPr>
      <w:r>
        <w:rPr>
          <w:rFonts w:eastAsia="Times New Roman"/>
          <w:sz w:val="28"/>
          <w:szCs w:val="28"/>
        </w:rPr>
        <w:t>Другие термины и определения, используемые в настоящем Стандарте, соответствуют терминам и определениям Федерального закона «Устав железнодорожного транспорта Российской Федерации» и другим нормативным документам, действующим в ОАО «ФПК».</w:t>
      </w:r>
    </w:p>
    <w:p w:rsidR="00357CCA" w:rsidRDefault="00155539">
      <w:pPr>
        <w:shd w:val="clear" w:color="auto" w:fill="FFFFFF"/>
        <w:spacing w:before="367" w:line="367" w:lineRule="exact"/>
        <w:ind w:left="14" w:right="72" w:firstLine="706"/>
        <w:jc w:val="both"/>
      </w:pPr>
      <w:r>
        <w:rPr>
          <w:sz w:val="34"/>
          <w:szCs w:val="34"/>
        </w:rPr>
        <w:t xml:space="preserve">3. </w:t>
      </w:r>
      <w:r>
        <w:rPr>
          <w:rFonts w:eastAsia="Times New Roman"/>
          <w:sz w:val="34"/>
          <w:szCs w:val="34"/>
        </w:rPr>
        <w:t>Основные принципы создания положительного впечатления о компании ОАО «ФПК» и ее работниках</w:t>
      </w:r>
    </w:p>
    <w:p w:rsidR="00357CCA" w:rsidRDefault="00155539" w:rsidP="007E569B">
      <w:pPr>
        <w:numPr>
          <w:ilvl w:val="0"/>
          <w:numId w:val="5"/>
        </w:numPr>
        <w:shd w:val="clear" w:color="auto" w:fill="FFFFFF"/>
        <w:tabs>
          <w:tab w:val="left" w:pos="1282"/>
        </w:tabs>
        <w:spacing w:before="310" w:line="353" w:lineRule="exact"/>
        <w:ind w:left="7" w:right="58" w:firstLine="720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Работник поездной бригады одет в форменную одежду в соответствии с требованиями, установленными приказом ОАО«РЖД» «О форменной одежде работников ОАО «РЖД», непосредственно участвующих в организации движения поездов и обслуживании пассажиров». Форменная одежда в чистом и опрятном состоянии.</w:t>
      </w:r>
    </w:p>
    <w:p w:rsidR="00357CCA" w:rsidRDefault="00155539" w:rsidP="007E569B">
      <w:pPr>
        <w:numPr>
          <w:ilvl w:val="0"/>
          <w:numId w:val="5"/>
        </w:numPr>
        <w:shd w:val="clear" w:color="auto" w:fill="FFFFFF"/>
        <w:tabs>
          <w:tab w:val="left" w:pos="1282"/>
        </w:tabs>
        <w:spacing w:line="353" w:lineRule="exact"/>
        <w:ind w:left="7" w:right="50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Работник поездной бригады должен иметь опрятный внешний вид (прическа, руки и т. п.).</w:t>
      </w:r>
    </w:p>
    <w:p w:rsidR="00357CCA" w:rsidRDefault="00155539" w:rsidP="007E569B">
      <w:pPr>
        <w:numPr>
          <w:ilvl w:val="0"/>
          <w:numId w:val="5"/>
        </w:numPr>
        <w:shd w:val="clear" w:color="auto" w:fill="FFFFFF"/>
        <w:tabs>
          <w:tab w:val="left" w:pos="1282"/>
        </w:tabs>
        <w:spacing w:line="353" w:lineRule="exact"/>
        <w:ind w:left="7" w:right="43" w:firstLine="720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Визитка (бейдж) с указанием фамилии, имени и отчества (полностью) закреплена на форменной одежде с левой стороны. Фамилия и имя проводника вагона класса «Люкс» и вагона международного сообщения дублированы латиницей.</w:t>
      </w:r>
    </w:p>
    <w:p w:rsidR="00357CCA" w:rsidRDefault="00155539" w:rsidP="007E569B">
      <w:pPr>
        <w:numPr>
          <w:ilvl w:val="0"/>
          <w:numId w:val="5"/>
        </w:numPr>
        <w:shd w:val="clear" w:color="auto" w:fill="FFFFFF"/>
        <w:tabs>
          <w:tab w:val="left" w:pos="1282"/>
        </w:tabs>
        <w:spacing w:line="353" w:lineRule="exact"/>
        <w:ind w:left="7" w:right="43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Работником поездной бригады соблюдаются нормы вежливости и этикета, проявляется доброжелательность, готовность оказать помощь пассажирам.</w:t>
      </w:r>
    </w:p>
    <w:p w:rsidR="00357CCA" w:rsidRDefault="00155539" w:rsidP="007E569B">
      <w:pPr>
        <w:numPr>
          <w:ilvl w:val="0"/>
          <w:numId w:val="5"/>
        </w:numPr>
        <w:shd w:val="clear" w:color="auto" w:fill="FFFFFF"/>
        <w:tabs>
          <w:tab w:val="left" w:pos="1282"/>
        </w:tabs>
        <w:spacing w:line="353" w:lineRule="exact"/>
        <w:ind w:left="7" w:right="43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Во время контакта с пассажиром не совершаются действия, противоречащие нормам этикета, а также вызывающие или способные вызвать отрицательные эмоции (жевание, курение, громкий смех и т. д.).</w:t>
      </w:r>
    </w:p>
    <w:p w:rsidR="00357CCA" w:rsidRDefault="00155539" w:rsidP="007E569B">
      <w:pPr>
        <w:numPr>
          <w:ilvl w:val="0"/>
          <w:numId w:val="5"/>
        </w:numPr>
        <w:shd w:val="clear" w:color="auto" w:fill="FFFFFF"/>
        <w:tabs>
          <w:tab w:val="left" w:pos="1282"/>
        </w:tabs>
        <w:spacing w:line="353" w:lineRule="exact"/>
        <w:ind w:left="7" w:right="14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При общении с пассажирами проводник пассажирского вагона (далее - Проводник вагона) демонстрирует доброжелательность (улыбается). Поза открытая (Проводник вагона не держит руки в карманах, на талии, бедрах, скрещенными на груди и т. д.).</w:t>
      </w:r>
    </w:p>
    <w:p w:rsidR="00357CCA" w:rsidRDefault="00155539" w:rsidP="007E569B">
      <w:pPr>
        <w:numPr>
          <w:ilvl w:val="0"/>
          <w:numId w:val="5"/>
        </w:numPr>
        <w:shd w:val="clear" w:color="auto" w:fill="FFFFFF"/>
        <w:tabs>
          <w:tab w:val="left" w:pos="1282"/>
        </w:tabs>
        <w:spacing w:line="353" w:lineRule="exact"/>
        <w:ind w:left="7" w:right="14" w:firstLine="720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Во время следования поезда работники поездной бригады доступны и находятся на рабочем месте, выполняют свои обязанности в соответствии с требованиями, а также требованиями настоящего СТО ФПК.</w:t>
      </w:r>
    </w:p>
    <w:p w:rsidR="00357CCA" w:rsidRDefault="00155539" w:rsidP="007E569B">
      <w:pPr>
        <w:numPr>
          <w:ilvl w:val="0"/>
          <w:numId w:val="5"/>
        </w:numPr>
        <w:shd w:val="clear" w:color="auto" w:fill="FFFFFF"/>
        <w:tabs>
          <w:tab w:val="left" w:pos="1282"/>
        </w:tabs>
        <w:spacing w:line="353" w:lineRule="exact"/>
        <w:ind w:left="7" w:right="14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Работники поездной бригады оказывают содействие в решении проблем пассажиров.</w:t>
      </w:r>
    </w:p>
    <w:p w:rsidR="00357CCA" w:rsidRDefault="00155539" w:rsidP="007E569B">
      <w:pPr>
        <w:numPr>
          <w:ilvl w:val="0"/>
          <w:numId w:val="5"/>
        </w:numPr>
        <w:shd w:val="clear" w:color="auto" w:fill="FFFFFF"/>
        <w:tabs>
          <w:tab w:val="left" w:pos="1282"/>
        </w:tabs>
        <w:spacing w:line="353" w:lineRule="exact"/>
        <w:ind w:left="7" w:right="7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При возникновении конфликтной ситуации с пассажирами работники поездной бригады анализируют ситуацию и при необходимости могут уступить, если это не влечет нарушения правил проезда и безопасности движения.</w:t>
      </w:r>
    </w:p>
    <w:p w:rsidR="00357CCA" w:rsidRDefault="00155539">
      <w:pPr>
        <w:shd w:val="clear" w:color="auto" w:fill="FFFFFF"/>
        <w:spacing w:before="497"/>
        <w:jc w:val="right"/>
      </w:pPr>
      <w:r>
        <w:rPr>
          <w:sz w:val="28"/>
          <w:szCs w:val="28"/>
        </w:rPr>
        <w:t>6</w:t>
      </w:r>
    </w:p>
    <w:p w:rsidR="00357CCA" w:rsidRDefault="00357CCA">
      <w:pPr>
        <w:shd w:val="clear" w:color="auto" w:fill="FFFFFF"/>
        <w:spacing w:before="497"/>
        <w:jc w:val="right"/>
        <w:sectPr w:rsidR="00357CCA">
          <w:pgSz w:w="11909" w:h="16834"/>
          <w:pgMar w:top="389" w:right="749" w:bottom="360" w:left="1548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left="6502"/>
      </w:pPr>
      <w:r>
        <w:rPr>
          <w:rFonts w:eastAsia="Times New Roman"/>
          <w:b/>
          <w:bCs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16" w:line="360" w:lineRule="exact"/>
        <w:ind w:right="101" w:firstLine="720"/>
        <w:jc w:val="both"/>
      </w:pPr>
      <w:r>
        <w:rPr>
          <w:rFonts w:eastAsia="Times New Roman"/>
          <w:sz w:val="28"/>
          <w:szCs w:val="28"/>
        </w:rPr>
        <w:t>ЗЛО. Проводник вагона предоставляет Книгу жалоб и предложений по первому требованию пассажира.</w:t>
      </w:r>
    </w:p>
    <w:p w:rsidR="00357CCA" w:rsidRDefault="00155539" w:rsidP="007E569B">
      <w:pPr>
        <w:numPr>
          <w:ilvl w:val="0"/>
          <w:numId w:val="6"/>
        </w:numPr>
        <w:shd w:val="clear" w:color="auto" w:fill="FFFFFF"/>
        <w:tabs>
          <w:tab w:val="left" w:pos="1411"/>
        </w:tabs>
        <w:spacing w:line="360" w:lineRule="exact"/>
        <w:ind w:left="7" w:right="86" w:firstLine="713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Работники поездной бригады не обсуждают с коллегами внутренние дела ОАО «ФПК» в присутствии пассажиров, особенно если произошло что-либо негативное или чрезвычайное.</w:t>
      </w:r>
    </w:p>
    <w:p w:rsidR="00357CCA" w:rsidRDefault="00155539" w:rsidP="007E569B">
      <w:pPr>
        <w:numPr>
          <w:ilvl w:val="0"/>
          <w:numId w:val="6"/>
        </w:numPr>
        <w:shd w:val="clear" w:color="auto" w:fill="FFFFFF"/>
        <w:tabs>
          <w:tab w:val="left" w:pos="1411"/>
        </w:tabs>
        <w:spacing w:line="360" w:lineRule="exact"/>
        <w:ind w:left="7" w:right="86" w:firstLine="713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Служебные помещения вагона работниками поездной бригады содержатся в чистоте, тем самым демонстрируя пассажирам уважение по отношению к своему труду и труду коллег по работе.</w:t>
      </w:r>
    </w:p>
    <w:p w:rsidR="00357CCA" w:rsidRDefault="00155539">
      <w:pPr>
        <w:shd w:val="clear" w:color="auto" w:fill="FFFFFF"/>
        <w:spacing w:before="367" w:line="360" w:lineRule="exact"/>
        <w:ind w:left="14" w:right="79" w:firstLine="713"/>
        <w:jc w:val="both"/>
      </w:pPr>
      <w:r>
        <w:rPr>
          <w:sz w:val="32"/>
          <w:szCs w:val="32"/>
        </w:rPr>
        <w:t xml:space="preserve">4. </w:t>
      </w:r>
      <w:r>
        <w:rPr>
          <w:rFonts w:eastAsia="Times New Roman"/>
          <w:sz w:val="32"/>
          <w:szCs w:val="32"/>
        </w:rPr>
        <w:t>Требования к обеспечению безопасности перевозки пассажиров</w:t>
      </w:r>
    </w:p>
    <w:p w:rsidR="00357CCA" w:rsidRDefault="00155539" w:rsidP="007E569B">
      <w:pPr>
        <w:numPr>
          <w:ilvl w:val="0"/>
          <w:numId w:val="7"/>
        </w:numPr>
        <w:shd w:val="clear" w:color="auto" w:fill="FFFFFF"/>
        <w:tabs>
          <w:tab w:val="left" w:pos="1289"/>
        </w:tabs>
        <w:spacing w:before="367" w:line="353" w:lineRule="exact"/>
        <w:ind w:left="7" w:right="65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Работники поездной бригады выполняют требования Правил технической эксплуатации железных дорог Российской Федерации (далее -ПТЭ) и Инструкции по сигнализации на железных дорогах Российской Федерации (далее - ИС).</w:t>
      </w:r>
    </w:p>
    <w:p w:rsidR="00357CCA" w:rsidRDefault="00155539" w:rsidP="007E569B">
      <w:pPr>
        <w:numPr>
          <w:ilvl w:val="0"/>
          <w:numId w:val="7"/>
        </w:numPr>
        <w:shd w:val="clear" w:color="auto" w:fill="FFFFFF"/>
        <w:tabs>
          <w:tab w:val="left" w:pos="1289"/>
        </w:tabs>
        <w:spacing w:before="7" w:line="353" w:lineRule="exact"/>
        <w:ind w:left="7" w:right="58" w:firstLine="720"/>
        <w:jc w:val="both"/>
        <w:rPr>
          <w:spacing w:val="-4"/>
          <w:sz w:val="28"/>
          <w:szCs w:val="28"/>
        </w:rPr>
      </w:pPr>
      <w:r>
        <w:rPr>
          <w:rFonts w:eastAsia="Times New Roman"/>
          <w:sz w:val="28"/>
          <w:szCs w:val="28"/>
        </w:rPr>
        <w:t>Все вагоны, включенные в состав поезда, отвечают требованиям ПТЭ в полном объеме.</w:t>
      </w:r>
    </w:p>
    <w:p w:rsidR="00357CCA" w:rsidRDefault="00155539" w:rsidP="007E569B">
      <w:pPr>
        <w:numPr>
          <w:ilvl w:val="0"/>
          <w:numId w:val="7"/>
        </w:numPr>
        <w:shd w:val="clear" w:color="auto" w:fill="FFFFFF"/>
        <w:tabs>
          <w:tab w:val="left" w:pos="1289"/>
        </w:tabs>
        <w:spacing w:before="7" w:line="353" w:lineRule="exact"/>
        <w:ind w:left="7" w:right="43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Работники поездной бригады обучены действиям в нештатных ситуациях в соответствии с Регламентом действий поездных бригад в случаях возникновения внештатных ситуаций в пути следования пассажирских поездов.</w:t>
      </w:r>
    </w:p>
    <w:p w:rsidR="00357CCA" w:rsidRDefault="00155539" w:rsidP="007E569B">
      <w:pPr>
        <w:numPr>
          <w:ilvl w:val="0"/>
          <w:numId w:val="7"/>
        </w:numPr>
        <w:shd w:val="clear" w:color="auto" w:fill="FFFFFF"/>
        <w:tabs>
          <w:tab w:val="left" w:pos="1289"/>
        </w:tabs>
        <w:spacing w:before="7" w:line="353" w:lineRule="exact"/>
        <w:ind w:left="7" w:right="43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Вагоны пассажирских поездов обеспечены первичными средствами </w:t>
      </w:r>
      <w:r>
        <w:rPr>
          <w:rFonts w:eastAsia="Times New Roman"/>
          <w:sz w:val="28"/>
          <w:szCs w:val="28"/>
        </w:rPr>
        <w:t>пожаротушения (в том числе огнетушителями) по Нормам оснащения объектов и подвижного состава первичными средствами пожаротушения.</w:t>
      </w:r>
    </w:p>
    <w:p w:rsidR="00357CCA" w:rsidRDefault="00155539" w:rsidP="007E569B">
      <w:pPr>
        <w:numPr>
          <w:ilvl w:val="0"/>
          <w:numId w:val="7"/>
        </w:numPr>
        <w:shd w:val="clear" w:color="auto" w:fill="FFFFFF"/>
        <w:tabs>
          <w:tab w:val="left" w:pos="1289"/>
        </w:tabs>
        <w:spacing w:line="353" w:lineRule="exact"/>
        <w:ind w:left="7" w:right="43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Все вагоны отвечают требованиям Инструкции по обеспечению пожарной безопасности в вагонах пассажирских поездов. Установки пожарной сигнализации в исправном состоянии.</w:t>
      </w:r>
    </w:p>
    <w:p w:rsidR="00357CCA" w:rsidRDefault="00155539" w:rsidP="007E569B">
      <w:pPr>
        <w:numPr>
          <w:ilvl w:val="0"/>
          <w:numId w:val="7"/>
        </w:numPr>
        <w:shd w:val="clear" w:color="auto" w:fill="FFFFFF"/>
        <w:tabs>
          <w:tab w:val="left" w:pos="1289"/>
        </w:tabs>
        <w:spacing w:before="7" w:line="353" w:lineRule="exact"/>
        <w:ind w:left="7" w:right="36" w:firstLine="720"/>
        <w:jc w:val="both"/>
        <w:rPr>
          <w:spacing w:val="-4"/>
          <w:sz w:val="28"/>
          <w:szCs w:val="28"/>
        </w:rPr>
      </w:pPr>
      <w:r>
        <w:rPr>
          <w:rFonts w:eastAsia="Times New Roman"/>
          <w:sz w:val="28"/>
          <w:szCs w:val="28"/>
        </w:rPr>
        <w:t>Средства индивидуальной защиты при пожаре (СПИ-20, ГДЗК, ГДЗКУ) в каждом вагоне в количестве двух штук в наличии. Срок годности соблюден.</w:t>
      </w:r>
    </w:p>
    <w:p w:rsidR="00357CCA" w:rsidRDefault="00155539" w:rsidP="007E569B">
      <w:pPr>
        <w:numPr>
          <w:ilvl w:val="0"/>
          <w:numId w:val="7"/>
        </w:numPr>
        <w:shd w:val="clear" w:color="auto" w:fill="FFFFFF"/>
        <w:tabs>
          <w:tab w:val="left" w:pos="1289"/>
        </w:tabs>
        <w:spacing w:before="14" w:line="353" w:lineRule="exact"/>
        <w:ind w:left="7" w:right="14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Проводники вагонов выполняют требования Правил пожарной безопасности на железнодорожном транспорте Министерства путей сообщения Российской Федерации.</w:t>
      </w:r>
    </w:p>
    <w:p w:rsidR="00357CCA" w:rsidRDefault="00155539" w:rsidP="007E569B">
      <w:pPr>
        <w:numPr>
          <w:ilvl w:val="0"/>
          <w:numId w:val="7"/>
        </w:numPr>
        <w:shd w:val="clear" w:color="auto" w:fill="FFFFFF"/>
        <w:tabs>
          <w:tab w:val="left" w:pos="1289"/>
        </w:tabs>
        <w:spacing w:line="353" w:lineRule="exact"/>
        <w:ind w:left="7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Проводники вагонов контролируют выполнение требований пожарной безопасности пассажирами, не допускают пользования пассажирами открытым огнем, провоза легковоспламеняющихся и горючих жидкостей, курения в неотведенных для этого местах, контролируют показания электроизмерительных приборов и сигнализации пульта управления электрооборудованием вагона.</w:t>
      </w:r>
    </w:p>
    <w:p w:rsidR="00357CCA" w:rsidRDefault="00155539">
      <w:pPr>
        <w:shd w:val="clear" w:color="auto" w:fill="FFFFFF"/>
        <w:spacing w:before="468"/>
        <w:ind w:right="7"/>
        <w:jc w:val="right"/>
      </w:pPr>
      <w:r>
        <w:rPr>
          <w:rFonts w:ascii="Arial" w:hAnsi="Arial" w:cs="Arial"/>
          <w:b/>
          <w:bCs/>
          <w:sz w:val="28"/>
          <w:szCs w:val="28"/>
        </w:rPr>
        <w:t>7</w:t>
      </w:r>
    </w:p>
    <w:p w:rsidR="00357CCA" w:rsidRDefault="00357CCA">
      <w:pPr>
        <w:shd w:val="clear" w:color="auto" w:fill="FFFFFF"/>
        <w:spacing w:before="468"/>
        <w:ind w:right="7"/>
        <w:jc w:val="right"/>
        <w:sectPr w:rsidR="00357CCA">
          <w:pgSz w:w="11909" w:h="16834"/>
          <w:pgMar w:top="389" w:right="705" w:bottom="360" w:left="1577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7"/>
        <w:jc w:val="right"/>
      </w:pPr>
      <w:r>
        <w:rPr>
          <w:rFonts w:eastAsia="Times New Roman"/>
          <w:b/>
          <w:bCs/>
          <w:sz w:val="28"/>
          <w:szCs w:val="28"/>
        </w:rPr>
        <w:lastRenderedPageBreak/>
        <w:t>СТО ФПК 1.05.006.2012</w:t>
      </w:r>
    </w:p>
    <w:p w:rsidR="00357CCA" w:rsidRDefault="00155539" w:rsidP="007E569B">
      <w:pPr>
        <w:numPr>
          <w:ilvl w:val="0"/>
          <w:numId w:val="8"/>
        </w:numPr>
        <w:shd w:val="clear" w:color="auto" w:fill="FFFFFF"/>
        <w:tabs>
          <w:tab w:val="left" w:pos="1426"/>
        </w:tabs>
        <w:spacing w:before="223" w:line="360" w:lineRule="exact"/>
        <w:ind w:right="72" w:firstLine="713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В вагоне поезда не допускается курение в неустановленных местах, подключение к сети вагона электропотребителей, не предусмотренных конструкцией вагона (исключение - мобильные телефоны).</w:t>
      </w:r>
    </w:p>
    <w:p w:rsidR="00357CCA" w:rsidRDefault="00155539" w:rsidP="007E569B">
      <w:pPr>
        <w:numPr>
          <w:ilvl w:val="0"/>
          <w:numId w:val="8"/>
        </w:numPr>
        <w:shd w:val="clear" w:color="auto" w:fill="FFFFFF"/>
        <w:tabs>
          <w:tab w:val="left" w:pos="1426"/>
        </w:tabs>
        <w:spacing w:line="360" w:lineRule="exact"/>
        <w:ind w:right="72" w:firstLine="713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в период с 22 ч. 00 мин. до 8 ч. 00 мин. поддерживает тишину в вагоне и оперативно реагирует на нарушение общественного порядка.</w:t>
      </w:r>
    </w:p>
    <w:p w:rsidR="00357CCA" w:rsidRDefault="00155539" w:rsidP="007E569B">
      <w:pPr>
        <w:numPr>
          <w:ilvl w:val="0"/>
          <w:numId w:val="8"/>
        </w:numPr>
        <w:shd w:val="clear" w:color="auto" w:fill="FFFFFF"/>
        <w:tabs>
          <w:tab w:val="left" w:pos="1426"/>
        </w:tabs>
        <w:spacing w:line="360" w:lineRule="exact"/>
        <w:ind w:right="50" w:firstLine="713"/>
        <w:jc w:val="both"/>
        <w:rPr>
          <w:spacing w:val="-3"/>
          <w:sz w:val="28"/>
          <w:szCs w:val="28"/>
        </w:rPr>
      </w:pPr>
      <w:r>
        <w:rPr>
          <w:rFonts w:eastAsia="Times New Roman"/>
          <w:sz w:val="28"/>
          <w:szCs w:val="28"/>
        </w:rPr>
        <w:t>Начальник поезда, Проводник вагона принимают меры по организации удаления из поезда пассажира, нарушающего при посадке в поезд или в пути следования правила проезда, общественный порядок и мешающего спокойствию других пассажиров, в том числе силами работников полиции или охранных организаций.</w:t>
      </w:r>
    </w:p>
    <w:p w:rsidR="00357CCA" w:rsidRDefault="00155539" w:rsidP="007E569B">
      <w:pPr>
        <w:numPr>
          <w:ilvl w:val="0"/>
          <w:numId w:val="8"/>
        </w:numPr>
        <w:shd w:val="clear" w:color="auto" w:fill="FFFFFF"/>
        <w:tabs>
          <w:tab w:val="left" w:pos="1426"/>
        </w:tabs>
        <w:spacing w:line="360" w:lineRule="exact"/>
        <w:ind w:right="50" w:firstLine="713"/>
        <w:jc w:val="both"/>
        <w:rPr>
          <w:spacing w:val="-3"/>
          <w:sz w:val="28"/>
          <w:szCs w:val="28"/>
        </w:rPr>
      </w:pPr>
      <w:r>
        <w:rPr>
          <w:rFonts w:eastAsia="Times New Roman"/>
          <w:sz w:val="28"/>
          <w:szCs w:val="28"/>
        </w:rPr>
        <w:t>При нарушении общественного порядка пассажирами, обнаружении противоправных действий или обращении пассажира о совершении в пути следования пассажирского поезда по отношению к нему противоправных действий Проводник вагона немедленно сообщает об этом начальнику поезда и наряду сопровождения.</w:t>
      </w:r>
    </w:p>
    <w:p w:rsidR="00357CCA" w:rsidRDefault="00155539" w:rsidP="007E569B">
      <w:pPr>
        <w:numPr>
          <w:ilvl w:val="0"/>
          <w:numId w:val="8"/>
        </w:numPr>
        <w:shd w:val="clear" w:color="auto" w:fill="FFFFFF"/>
        <w:tabs>
          <w:tab w:val="left" w:pos="1426"/>
        </w:tabs>
        <w:spacing w:line="360" w:lineRule="exact"/>
        <w:ind w:right="36" w:firstLine="713"/>
        <w:jc w:val="both"/>
        <w:rPr>
          <w:spacing w:val="-3"/>
          <w:sz w:val="28"/>
          <w:szCs w:val="28"/>
        </w:rPr>
      </w:pPr>
      <w:r>
        <w:rPr>
          <w:rFonts w:eastAsia="Times New Roman"/>
          <w:sz w:val="28"/>
          <w:szCs w:val="28"/>
        </w:rPr>
        <w:t>При отсутствии в пассажирском поезде наряда сопровождения начальник поезда с использованием имеющихся у него средств связи информирует о происшествии ближайший отдел внутренних дел на транспорте.</w:t>
      </w:r>
    </w:p>
    <w:p w:rsidR="00357CCA" w:rsidRDefault="00155539" w:rsidP="007E569B">
      <w:pPr>
        <w:numPr>
          <w:ilvl w:val="0"/>
          <w:numId w:val="8"/>
        </w:numPr>
        <w:shd w:val="clear" w:color="auto" w:fill="FFFFFF"/>
        <w:tabs>
          <w:tab w:val="left" w:pos="1426"/>
        </w:tabs>
        <w:spacing w:line="360" w:lineRule="exact"/>
        <w:ind w:right="29" w:firstLine="713"/>
        <w:jc w:val="both"/>
        <w:rPr>
          <w:spacing w:val="-3"/>
          <w:sz w:val="28"/>
          <w:szCs w:val="28"/>
        </w:rPr>
      </w:pPr>
      <w:r>
        <w:rPr>
          <w:rFonts w:eastAsia="Times New Roman"/>
          <w:sz w:val="28"/>
          <w:szCs w:val="28"/>
        </w:rPr>
        <w:t>Пассажир, который находится в болезненном состоянии, нарушающем спокойствие других пассажиров, и если при этом нет возможности поместить его отдельно, удаляется из поезда при обязательном участии врачебно-медицинского персонала на станции, где имеются соответствующие лечебно-медицинские учреждения.</w:t>
      </w:r>
    </w:p>
    <w:p w:rsidR="00357CCA" w:rsidRDefault="00155539" w:rsidP="007E569B">
      <w:pPr>
        <w:numPr>
          <w:ilvl w:val="0"/>
          <w:numId w:val="8"/>
        </w:numPr>
        <w:shd w:val="clear" w:color="auto" w:fill="FFFFFF"/>
        <w:tabs>
          <w:tab w:val="left" w:pos="1426"/>
        </w:tabs>
        <w:spacing w:line="360" w:lineRule="exact"/>
        <w:ind w:right="14" w:firstLine="713"/>
        <w:jc w:val="both"/>
        <w:rPr>
          <w:spacing w:val="-3"/>
          <w:sz w:val="28"/>
          <w:szCs w:val="28"/>
        </w:rPr>
      </w:pPr>
      <w:r>
        <w:rPr>
          <w:rFonts w:eastAsia="Times New Roman"/>
          <w:sz w:val="28"/>
          <w:szCs w:val="28"/>
        </w:rPr>
        <w:t>При обнаружении забытых вещей Проводник вагона руководствуется требованиями Инструкции о порядке действий бригады пассажирского поезда по обеспечению безопасности пассажиров, предупреждению актов незаконного вмешательства и при возникновении нештатных ситуаций.</w:t>
      </w:r>
    </w:p>
    <w:p w:rsidR="00357CCA" w:rsidRDefault="00155539" w:rsidP="007E569B">
      <w:pPr>
        <w:numPr>
          <w:ilvl w:val="0"/>
          <w:numId w:val="8"/>
        </w:numPr>
        <w:shd w:val="clear" w:color="auto" w:fill="FFFFFF"/>
        <w:tabs>
          <w:tab w:val="left" w:pos="1426"/>
        </w:tabs>
        <w:spacing w:line="360" w:lineRule="exact"/>
        <w:ind w:right="7" w:firstLine="713"/>
        <w:jc w:val="both"/>
        <w:rPr>
          <w:spacing w:val="-3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обучен правилам оказания первой доврачебной помощи.</w:t>
      </w:r>
    </w:p>
    <w:p w:rsidR="00357CCA" w:rsidRDefault="00155539">
      <w:pPr>
        <w:shd w:val="clear" w:color="auto" w:fill="FFFFFF"/>
        <w:spacing w:before="3355"/>
        <w:jc w:val="right"/>
      </w:pPr>
      <w:r>
        <w:rPr>
          <w:rFonts w:ascii="Arial" w:hAnsi="Arial" w:cs="Arial"/>
          <w:b/>
          <w:bCs/>
          <w:sz w:val="26"/>
          <w:szCs w:val="26"/>
        </w:rPr>
        <w:t>8</w:t>
      </w:r>
    </w:p>
    <w:p w:rsidR="00357CCA" w:rsidRDefault="00357CCA">
      <w:pPr>
        <w:shd w:val="clear" w:color="auto" w:fill="FFFFFF"/>
        <w:spacing w:before="3355"/>
        <w:jc w:val="right"/>
        <w:sectPr w:rsidR="00357CCA">
          <w:pgSz w:w="11909" w:h="16834"/>
          <w:pgMar w:top="390" w:right="727" w:bottom="360" w:left="1570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left="6494"/>
      </w:pPr>
      <w:r>
        <w:rPr>
          <w:rFonts w:eastAsia="Times New Roman"/>
          <w:b/>
          <w:bCs/>
          <w:spacing w:val="-2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23"/>
        <w:ind w:left="698"/>
      </w:pPr>
      <w:r>
        <w:rPr>
          <w:sz w:val="32"/>
          <w:szCs w:val="32"/>
        </w:rPr>
        <w:t xml:space="preserve">5. </w:t>
      </w:r>
      <w:r>
        <w:rPr>
          <w:rFonts w:eastAsia="Times New Roman"/>
          <w:sz w:val="32"/>
          <w:szCs w:val="32"/>
        </w:rPr>
        <w:t>Требования к работникам поездной бригады</w:t>
      </w:r>
    </w:p>
    <w:p w:rsidR="00357CCA" w:rsidRDefault="00155539" w:rsidP="007E569B">
      <w:pPr>
        <w:numPr>
          <w:ilvl w:val="0"/>
          <w:numId w:val="9"/>
        </w:numPr>
        <w:shd w:val="clear" w:color="auto" w:fill="FFFFFF"/>
        <w:tabs>
          <w:tab w:val="left" w:pos="1267"/>
        </w:tabs>
        <w:spacing w:before="353" w:line="353" w:lineRule="exact"/>
        <w:ind w:left="706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Удостоверение личности</w:t>
      </w:r>
      <w:r>
        <w:rPr>
          <w:rFonts w:eastAsia="Times New Roman"/>
          <w:sz w:val="28"/>
          <w:szCs w:val="28"/>
          <w:vertAlign w:val="superscript"/>
        </w:rPr>
        <w:t>1</w:t>
      </w:r>
      <w:r>
        <w:rPr>
          <w:rFonts w:eastAsia="Times New Roman"/>
          <w:sz w:val="28"/>
          <w:szCs w:val="28"/>
        </w:rPr>
        <w:t xml:space="preserve"> и служебное удостоверение в наличии.</w:t>
      </w:r>
    </w:p>
    <w:p w:rsidR="00357CCA" w:rsidRDefault="00155539" w:rsidP="007E569B">
      <w:pPr>
        <w:numPr>
          <w:ilvl w:val="0"/>
          <w:numId w:val="9"/>
        </w:numPr>
        <w:shd w:val="clear" w:color="auto" w:fill="FFFFFF"/>
        <w:tabs>
          <w:tab w:val="left" w:pos="1267"/>
        </w:tabs>
        <w:spacing w:line="353" w:lineRule="exact"/>
        <w:ind w:right="79" w:firstLine="706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Периодичность сдачи квалификационных испытаний по ПТЭ, ИС, ИДП соблюдена. Удостоверение с отметками даты сдачи испытаний в наличии.</w:t>
      </w:r>
    </w:p>
    <w:p w:rsidR="00357CCA" w:rsidRDefault="00155539" w:rsidP="007E569B">
      <w:pPr>
        <w:numPr>
          <w:ilvl w:val="0"/>
          <w:numId w:val="9"/>
        </w:numPr>
        <w:shd w:val="clear" w:color="auto" w:fill="FFFFFF"/>
        <w:tabs>
          <w:tab w:val="left" w:pos="1267"/>
        </w:tabs>
        <w:spacing w:before="7" w:line="353" w:lineRule="exact"/>
        <w:ind w:right="72" w:firstLine="706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Периодичность проверки знаний требований по охране труда, пожарно-техническому минимуму, правилам технической эксплуатации электроустановок напряжением до 1000 В, дополнительных обязанностей проводника хвостового вагона соблюдена. Отметки с датой сдачи испытаний в удостоверении имеются.</w:t>
      </w:r>
    </w:p>
    <w:p w:rsidR="00357CCA" w:rsidRDefault="00155539" w:rsidP="007E569B">
      <w:pPr>
        <w:numPr>
          <w:ilvl w:val="0"/>
          <w:numId w:val="9"/>
        </w:numPr>
        <w:shd w:val="clear" w:color="auto" w:fill="FFFFFF"/>
        <w:tabs>
          <w:tab w:val="left" w:pos="1267"/>
        </w:tabs>
        <w:spacing w:line="353" w:lineRule="exact"/>
        <w:ind w:right="65" w:firstLine="706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Санитарная книжка в наличии. Периодичность прохождения санитарно-гигиенического минимума, медицинских осмотров соблюдена.</w:t>
      </w:r>
    </w:p>
    <w:p w:rsidR="00357CCA" w:rsidRDefault="00155539" w:rsidP="007E569B">
      <w:pPr>
        <w:numPr>
          <w:ilvl w:val="0"/>
          <w:numId w:val="9"/>
        </w:numPr>
        <w:shd w:val="clear" w:color="auto" w:fill="FFFFFF"/>
        <w:tabs>
          <w:tab w:val="left" w:pos="1267"/>
        </w:tabs>
        <w:spacing w:line="353" w:lineRule="exact"/>
        <w:ind w:right="58" w:firstLine="706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знает общее устройство вагона и обучен правильной эксплуатации системы отопления, установки кондиционирования воздуха и другого электрооборудования.</w:t>
      </w:r>
    </w:p>
    <w:p w:rsidR="00357CCA" w:rsidRDefault="00155539" w:rsidP="007E569B">
      <w:pPr>
        <w:numPr>
          <w:ilvl w:val="0"/>
          <w:numId w:val="9"/>
        </w:numPr>
        <w:shd w:val="clear" w:color="auto" w:fill="FFFFFF"/>
        <w:tabs>
          <w:tab w:val="left" w:pos="1267"/>
        </w:tabs>
        <w:spacing w:line="353" w:lineRule="exact"/>
        <w:ind w:right="50" w:firstLine="706"/>
        <w:jc w:val="both"/>
        <w:rPr>
          <w:spacing w:val="-2"/>
          <w:sz w:val="28"/>
          <w:szCs w:val="28"/>
        </w:rPr>
      </w:pPr>
      <w:r>
        <w:rPr>
          <w:rFonts w:eastAsia="Times New Roman"/>
          <w:sz w:val="28"/>
          <w:szCs w:val="28"/>
        </w:rPr>
        <w:t>Начальник пассажирского поезда международного сообщения со странами, не входящими в состав СНГ, имеет стаж работы начальником пассажирского поезда не менее одного года.</w:t>
      </w:r>
    </w:p>
    <w:p w:rsidR="00357CCA" w:rsidRDefault="00155539" w:rsidP="007E569B">
      <w:pPr>
        <w:numPr>
          <w:ilvl w:val="0"/>
          <w:numId w:val="9"/>
        </w:numPr>
        <w:shd w:val="clear" w:color="auto" w:fill="FFFFFF"/>
        <w:tabs>
          <w:tab w:val="left" w:pos="1267"/>
        </w:tabs>
        <w:spacing w:line="353" w:lineRule="exact"/>
        <w:ind w:right="43" w:firstLine="706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Проводник хвостового вагона, Проводник вагона </w:t>
      </w:r>
      <w:r>
        <w:rPr>
          <w:rFonts w:eastAsia="Times New Roman"/>
          <w:sz w:val="28"/>
          <w:szCs w:val="28"/>
          <w:lang w:val="en-US"/>
        </w:rPr>
        <w:t>I</w:t>
      </w:r>
      <w:r w:rsidRPr="007E569B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класса, Проводник вагона международного сообщения со странами, не входящими в состав СНГ, имеет стаж работы в должности не менее одного года.</w:t>
      </w:r>
    </w:p>
    <w:p w:rsidR="00357CCA" w:rsidRDefault="00155539" w:rsidP="007E569B">
      <w:pPr>
        <w:numPr>
          <w:ilvl w:val="0"/>
          <w:numId w:val="9"/>
        </w:numPr>
        <w:shd w:val="clear" w:color="auto" w:fill="FFFFFF"/>
        <w:tabs>
          <w:tab w:val="left" w:pos="1267"/>
        </w:tabs>
        <w:spacing w:line="353" w:lineRule="exact"/>
        <w:ind w:right="43" w:firstLine="706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класса «Люкс», Проводник вагона скоростного пассажирского поезда имеет стаж работы в должности не менее двух лет.</w:t>
      </w:r>
    </w:p>
    <w:p w:rsidR="00357CCA" w:rsidRDefault="00155539" w:rsidP="007E569B">
      <w:pPr>
        <w:numPr>
          <w:ilvl w:val="0"/>
          <w:numId w:val="9"/>
        </w:numPr>
        <w:shd w:val="clear" w:color="auto" w:fill="FFFFFF"/>
        <w:tabs>
          <w:tab w:val="left" w:pos="1267"/>
        </w:tabs>
        <w:spacing w:line="353" w:lineRule="exact"/>
        <w:ind w:right="29" w:firstLine="706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Проводники вагонов согласованы на право обслуживания пассажиров в поездах категории «фирменный», вагонах класса «Люкс», а также в поездах и вагонах международного сообщения Комиссией по профессиональному отбору работников поездных бригад структурного подразделения филиала ОАО «ФПК».</w:t>
      </w:r>
    </w:p>
    <w:p w:rsidR="00357CCA" w:rsidRDefault="00357CCA">
      <w:pPr>
        <w:rPr>
          <w:rFonts w:ascii="Arial" w:hAnsi="Arial" w:cs="Arial"/>
          <w:sz w:val="2"/>
          <w:szCs w:val="2"/>
        </w:rPr>
      </w:pPr>
    </w:p>
    <w:p w:rsidR="00357CCA" w:rsidRDefault="00155539" w:rsidP="007E569B">
      <w:pPr>
        <w:numPr>
          <w:ilvl w:val="0"/>
          <w:numId w:val="10"/>
        </w:numPr>
        <w:shd w:val="clear" w:color="auto" w:fill="FFFFFF"/>
        <w:tabs>
          <w:tab w:val="left" w:pos="1454"/>
        </w:tabs>
        <w:spacing w:before="7" w:line="353" w:lineRule="exact"/>
        <w:ind w:left="43" w:right="7" w:firstLine="698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Проводники вагонов для обслуживания пассажирских поездов и вагонов международного сообщения со странами, не входящими в состав СНГ, а также вагонов класса «Люкс», согласованы начальником филиала ОАО «ФПК».</w:t>
      </w:r>
    </w:p>
    <w:p w:rsidR="00357CCA" w:rsidRDefault="00155539" w:rsidP="007E569B">
      <w:pPr>
        <w:numPr>
          <w:ilvl w:val="0"/>
          <w:numId w:val="10"/>
        </w:numPr>
        <w:shd w:val="clear" w:color="auto" w:fill="FFFFFF"/>
        <w:tabs>
          <w:tab w:val="left" w:pos="1454"/>
        </w:tabs>
        <w:spacing w:before="7" w:line="353" w:lineRule="exact"/>
        <w:ind w:left="43" w:right="7" w:firstLine="698"/>
        <w:jc w:val="both"/>
        <w:rPr>
          <w:spacing w:val="-4"/>
          <w:sz w:val="28"/>
          <w:szCs w:val="28"/>
        </w:rPr>
      </w:pPr>
      <w:r>
        <w:rPr>
          <w:rFonts w:eastAsia="Times New Roman"/>
          <w:sz w:val="28"/>
          <w:szCs w:val="28"/>
        </w:rPr>
        <w:t>До назначения на обслуживание вагона класса «Люкс», вагона международного сообщения и вагона поезда категории «фирменный» Проводник вагона обучен по утвержденной программе.</w:t>
      </w:r>
    </w:p>
    <w:p w:rsidR="00357CCA" w:rsidRDefault="00155539">
      <w:pPr>
        <w:shd w:val="clear" w:color="auto" w:fill="FFFFFF"/>
        <w:spacing w:before="504" w:line="274" w:lineRule="exact"/>
        <w:ind w:left="43" w:firstLine="144"/>
      </w:pPr>
      <w:r>
        <w:rPr>
          <w:rFonts w:eastAsia="Times New Roman"/>
          <w:spacing w:val="-15"/>
          <w:sz w:val="28"/>
          <w:szCs w:val="28"/>
        </w:rPr>
        <w:t xml:space="preserve">Для  персонала,   обслуживающего   вагоны  международного   сообщения,  -  документ, </w:t>
      </w:r>
      <w:r>
        <w:rPr>
          <w:rFonts w:eastAsia="Times New Roman"/>
          <w:spacing w:val="-16"/>
          <w:sz w:val="28"/>
          <w:szCs w:val="28"/>
        </w:rPr>
        <w:t xml:space="preserve">удостоверяющий личность на территории иностранных государств (при необходимости с </w:t>
      </w:r>
      <w:r>
        <w:rPr>
          <w:rFonts w:eastAsia="Times New Roman"/>
          <w:sz w:val="28"/>
          <w:szCs w:val="28"/>
        </w:rPr>
        <w:t xml:space="preserve">действующей визой). </w:t>
      </w:r>
      <w:r>
        <w:rPr>
          <w:rFonts w:eastAsia="Times New Roman"/>
          <w:sz w:val="28"/>
          <w:szCs w:val="28"/>
          <w:vertAlign w:val="superscript"/>
        </w:rPr>
        <w:t>2</w:t>
      </w:r>
      <w:r>
        <w:rPr>
          <w:rFonts w:eastAsia="Times New Roman"/>
          <w:sz w:val="28"/>
          <w:szCs w:val="28"/>
        </w:rPr>
        <w:t xml:space="preserve"> Для проводника хвостового вагона.</w:t>
      </w:r>
    </w:p>
    <w:p w:rsidR="00357CCA" w:rsidRDefault="00155539">
      <w:pPr>
        <w:shd w:val="clear" w:color="auto" w:fill="FFFFFF"/>
        <w:spacing w:before="302"/>
        <w:jc w:val="right"/>
      </w:pPr>
      <w:r>
        <w:rPr>
          <w:sz w:val="28"/>
          <w:szCs w:val="28"/>
        </w:rPr>
        <w:t>9</w:t>
      </w:r>
    </w:p>
    <w:p w:rsidR="00357CCA" w:rsidRDefault="00357CCA">
      <w:pPr>
        <w:shd w:val="clear" w:color="auto" w:fill="FFFFFF"/>
        <w:spacing w:before="302"/>
        <w:jc w:val="right"/>
        <w:sectPr w:rsidR="00357CCA">
          <w:pgSz w:w="11909" w:h="16834"/>
          <w:pgMar w:top="390" w:right="705" w:bottom="360" w:left="1599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left="6494"/>
      </w:pPr>
      <w:r>
        <w:rPr>
          <w:rFonts w:eastAsia="Times New Roman"/>
          <w:b/>
          <w:bCs/>
          <w:spacing w:val="-2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583" w:line="360" w:lineRule="exact"/>
        <w:ind w:left="7" w:right="101" w:firstLine="706"/>
        <w:jc w:val="both"/>
      </w:pPr>
      <w:r>
        <w:rPr>
          <w:sz w:val="32"/>
          <w:szCs w:val="32"/>
        </w:rPr>
        <w:t xml:space="preserve">6. </w:t>
      </w:r>
      <w:r>
        <w:rPr>
          <w:rFonts w:eastAsia="Times New Roman"/>
          <w:sz w:val="32"/>
          <w:szCs w:val="32"/>
        </w:rPr>
        <w:t>Требования к съемному мягкому имуществу и инвентарю вагонов</w:t>
      </w:r>
    </w:p>
    <w:p w:rsidR="00357CCA" w:rsidRDefault="00155539" w:rsidP="007E569B">
      <w:pPr>
        <w:numPr>
          <w:ilvl w:val="0"/>
          <w:numId w:val="11"/>
        </w:numPr>
        <w:shd w:val="clear" w:color="auto" w:fill="FFFFFF"/>
        <w:tabs>
          <w:tab w:val="left" w:pos="1267"/>
        </w:tabs>
        <w:spacing w:before="360" w:line="353" w:lineRule="exact"/>
        <w:ind w:left="713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Имеются ручные сигналы (фонари и флаги).</w:t>
      </w:r>
    </w:p>
    <w:p w:rsidR="00357CCA" w:rsidRDefault="00155539" w:rsidP="007E569B">
      <w:pPr>
        <w:numPr>
          <w:ilvl w:val="0"/>
          <w:numId w:val="11"/>
        </w:numPr>
        <w:shd w:val="clear" w:color="auto" w:fill="FFFFFF"/>
        <w:tabs>
          <w:tab w:val="left" w:pos="1267"/>
        </w:tabs>
        <w:spacing w:line="353" w:lineRule="exact"/>
        <w:ind w:right="86" w:firstLine="713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Журнал приемки, сдачи и технического состояния оборудования пассажирского вагона (форма ВУ-8) в наличии.</w:t>
      </w:r>
    </w:p>
    <w:p w:rsidR="00357CCA" w:rsidRDefault="00155539" w:rsidP="007E569B">
      <w:pPr>
        <w:numPr>
          <w:ilvl w:val="0"/>
          <w:numId w:val="11"/>
        </w:numPr>
        <w:shd w:val="clear" w:color="auto" w:fill="FFFFFF"/>
        <w:tabs>
          <w:tab w:val="left" w:pos="1267"/>
        </w:tabs>
        <w:spacing w:line="353" w:lineRule="exact"/>
        <w:ind w:right="72" w:firstLine="713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Оснащение вагонов съемным мягким имуществом и требования, предъявляемые к нему, соответствуют Нормам оснащенности спальных пассажирских вагонов съемным мягким имуществом:</w:t>
      </w:r>
    </w:p>
    <w:p w:rsidR="00357CCA" w:rsidRDefault="00155539">
      <w:pPr>
        <w:shd w:val="clear" w:color="auto" w:fill="FFFFFF"/>
        <w:spacing w:line="353" w:lineRule="exact"/>
        <w:ind w:left="14" w:right="79" w:firstLine="713"/>
        <w:jc w:val="both"/>
      </w:pPr>
      <w:r>
        <w:rPr>
          <w:rFonts w:eastAsia="Times New Roman"/>
          <w:sz w:val="28"/>
          <w:szCs w:val="28"/>
        </w:rPr>
        <w:t xml:space="preserve">для вагонов класса «Люкс», вагонов </w:t>
      </w:r>
      <w:r>
        <w:rPr>
          <w:rFonts w:eastAsia="Times New Roman"/>
          <w:sz w:val="28"/>
          <w:szCs w:val="28"/>
          <w:lang w:val="en-US"/>
        </w:rPr>
        <w:t>I</w:t>
      </w:r>
      <w:r w:rsidRPr="007E569B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класса (СВ) - по первой категории оснащенности;</w:t>
      </w:r>
    </w:p>
    <w:p w:rsidR="00357CCA" w:rsidRDefault="00155539">
      <w:pPr>
        <w:shd w:val="clear" w:color="auto" w:fill="FFFFFF"/>
        <w:spacing w:line="353" w:lineRule="exact"/>
        <w:ind w:left="727"/>
      </w:pPr>
      <w:r>
        <w:rPr>
          <w:rFonts w:eastAsia="Times New Roman"/>
          <w:sz w:val="28"/>
          <w:szCs w:val="28"/>
        </w:rPr>
        <w:t xml:space="preserve">для вагонов </w:t>
      </w:r>
      <w:r>
        <w:rPr>
          <w:rFonts w:eastAsia="Times New Roman"/>
          <w:sz w:val="28"/>
          <w:szCs w:val="28"/>
          <w:lang w:val="en-US"/>
        </w:rPr>
        <w:t>II</w:t>
      </w:r>
      <w:r w:rsidRPr="007E569B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класса (купейных) - по второй категории оснащенности;</w:t>
      </w:r>
    </w:p>
    <w:p w:rsidR="00357CCA" w:rsidRDefault="00155539">
      <w:pPr>
        <w:shd w:val="clear" w:color="auto" w:fill="FFFFFF"/>
        <w:spacing w:line="353" w:lineRule="exact"/>
        <w:ind w:left="14" w:right="72" w:firstLine="720"/>
        <w:jc w:val="both"/>
      </w:pPr>
      <w:r>
        <w:rPr>
          <w:rFonts w:eastAsia="Times New Roman"/>
          <w:sz w:val="28"/>
          <w:szCs w:val="28"/>
        </w:rPr>
        <w:t xml:space="preserve">для вагонов </w:t>
      </w:r>
      <w:r>
        <w:rPr>
          <w:rFonts w:eastAsia="Times New Roman"/>
          <w:sz w:val="28"/>
          <w:szCs w:val="28"/>
          <w:lang w:val="en-US"/>
        </w:rPr>
        <w:t>III</w:t>
      </w:r>
      <w:r w:rsidRPr="007E569B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класса (плацкартных) и с местами для сидения </w:t>
      </w:r>
      <w:r>
        <w:rPr>
          <w:rFonts w:eastAsia="Times New Roman"/>
          <w:i/>
          <w:iCs/>
          <w:sz w:val="28"/>
          <w:szCs w:val="28"/>
        </w:rPr>
        <w:t xml:space="preserve">- </w:t>
      </w:r>
      <w:r>
        <w:rPr>
          <w:rFonts w:eastAsia="Times New Roman"/>
          <w:sz w:val="28"/>
          <w:szCs w:val="28"/>
        </w:rPr>
        <w:t>по третьей категории оснащенности.</w:t>
      </w:r>
    </w:p>
    <w:p w:rsidR="00357CCA" w:rsidRDefault="00155539" w:rsidP="007E569B">
      <w:pPr>
        <w:numPr>
          <w:ilvl w:val="0"/>
          <w:numId w:val="12"/>
        </w:numPr>
        <w:shd w:val="clear" w:color="auto" w:fill="FFFFFF"/>
        <w:tabs>
          <w:tab w:val="left" w:pos="1267"/>
        </w:tabs>
        <w:spacing w:line="353" w:lineRule="exact"/>
        <w:ind w:right="58" w:firstLine="713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Оснащение вагонов съемным инвентарем и требования, предъявляемые к нему, соответствуют Нормам оснащенности пассажирских вагонов съемным оборудованием, инвентарем и расходными материалами.</w:t>
      </w:r>
    </w:p>
    <w:p w:rsidR="00357CCA" w:rsidRDefault="00155539" w:rsidP="007E569B">
      <w:pPr>
        <w:numPr>
          <w:ilvl w:val="0"/>
          <w:numId w:val="12"/>
        </w:numPr>
        <w:shd w:val="clear" w:color="auto" w:fill="FFFFFF"/>
        <w:tabs>
          <w:tab w:val="left" w:pos="1267"/>
        </w:tabs>
        <w:spacing w:line="353" w:lineRule="exact"/>
        <w:ind w:right="65" w:firstLine="713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Книга съемного имущества пассажирского вагона (форма ФИУ-11) в наличии.</w:t>
      </w:r>
    </w:p>
    <w:p w:rsidR="00357CCA" w:rsidRDefault="00155539" w:rsidP="007E569B">
      <w:pPr>
        <w:numPr>
          <w:ilvl w:val="0"/>
          <w:numId w:val="12"/>
        </w:numPr>
        <w:shd w:val="clear" w:color="auto" w:fill="FFFFFF"/>
        <w:tabs>
          <w:tab w:val="left" w:pos="1267"/>
        </w:tabs>
        <w:spacing w:line="353" w:lineRule="exact"/>
        <w:ind w:right="43" w:firstLine="713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Сроки эксплуатации отдельных предметов постельных принадлежностей и съемного мягкого имущества пассажирских вагонов соблюдены в соответствии с требованиями приложения Д Норм оснащенности спальных пассажирских вагонов съемным мягким имуществом.</w:t>
      </w:r>
    </w:p>
    <w:p w:rsidR="00357CCA" w:rsidRDefault="00155539" w:rsidP="007E569B">
      <w:pPr>
        <w:numPr>
          <w:ilvl w:val="0"/>
          <w:numId w:val="12"/>
        </w:numPr>
        <w:shd w:val="clear" w:color="auto" w:fill="FFFFFF"/>
        <w:tabs>
          <w:tab w:val="left" w:pos="1267"/>
        </w:tabs>
        <w:spacing w:line="353" w:lineRule="exact"/>
        <w:ind w:right="36" w:firstLine="713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Сроки профилактической обработки съемного мягкого имущества спальных пассажирских вагонов соответствуют установленным Нормами оснащенности спальных пассажирских вагонов съемным мягким имуществом (таблица 5). Лист-вкладыш с информацией о датах проведения профилактической обработки и замены съемного мягкого имущества имеется.</w:t>
      </w:r>
    </w:p>
    <w:p w:rsidR="00357CCA" w:rsidRDefault="00155539" w:rsidP="007E569B">
      <w:pPr>
        <w:numPr>
          <w:ilvl w:val="0"/>
          <w:numId w:val="12"/>
        </w:numPr>
        <w:shd w:val="clear" w:color="auto" w:fill="FFFFFF"/>
        <w:tabs>
          <w:tab w:val="left" w:pos="1267"/>
        </w:tabs>
        <w:spacing w:line="353" w:lineRule="exact"/>
        <w:ind w:right="29" w:firstLine="713"/>
        <w:jc w:val="both"/>
        <w:rPr>
          <w:spacing w:val="-8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Вагоны класса «Люкс», имеющие нестандартные размеры спальных </w:t>
      </w:r>
      <w:r>
        <w:rPr>
          <w:rFonts w:eastAsia="Times New Roman"/>
          <w:sz w:val="28"/>
          <w:szCs w:val="28"/>
        </w:rPr>
        <w:t>полок (полутора- и двухспальные диваны), оснащены съемным мягким имуществом исходя из фактических размеров спальных мест.</w:t>
      </w:r>
    </w:p>
    <w:p w:rsidR="00357CCA" w:rsidRDefault="00155539" w:rsidP="007E569B">
      <w:pPr>
        <w:numPr>
          <w:ilvl w:val="0"/>
          <w:numId w:val="12"/>
        </w:numPr>
        <w:shd w:val="clear" w:color="auto" w:fill="FFFFFF"/>
        <w:tabs>
          <w:tab w:val="left" w:pos="1267"/>
        </w:tabs>
        <w:spacing w:line="353" w:lineRule="exact"/>
        <w:ind w:right="22" w:firstLine="713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Съемное мягкое имущество и инвентарь не содержат механических повреждений и загрязнений.</w:t>
      </w:r>
    </w:p>
    <w:p w:rsidR="00357CCA" w:rsidRDefault="00357CCA">
      <w:pPr>
        <w:rPr>
          <w:rFonts w:ascii="Arial" w:hAnsi="Arial" w:cs="Arial"/>
          <w:sz w:val="2"/>
          <w:szCs w:val="2"/>
        </w:rPr>
      </w:pPr>
    </w:p>
    <w:p w:rsidR="00357CCA" w:rsidRDefault="00155539" w:rsidP="007E569B">
      <w:pPr>
        <w:numPr>
          <w:ilvl w:val="0"/>
          <w:numId w:val="13"/>
        </w:numPr>
        <w:shd w:val="clear" w:color="auto" w:fill="FFFFFF"/>
        <w:tabs>
          <w:tab w:val="left" w:pos="1462"/>
        </w:tabs>
        <w:spacing w:line="353" w:lineRule="exact"/>
        <w:ind w:left="50" w:right="14" w:firstLine="713"/>
        <w:jc w:val="both"/>
        <w:rPr>
          <w:spacing w:val="-7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Уборочный инвентарь (ведра) промаркирован («для туалета», «для </w:t>
      </w:r>
      <w:r>
        <w:rPr>
          <w:rFonts w:eastAsia="Times New Roman"/>
          <w:sz w:val="28"/>
          <w:szCs w:val="28"/>
        </w:rPr>
        <w:t>пола», «для полок», «для мусора») и хранится в местах, не видимых пассажирам.</w:t>
      </w:r>
    </w:p>
    <w:p w:rsidR="00357CCA" w:rsidRDefault="00155539" w:rsidP="007E569B">
      <w:pPr>
        <w:numPr>
          <w:ilvl w:val="0"/>
          <w:numId w:val="13"/>
        </w:numPr>
        <w:shd w:val="clear" w:color="auto" w:fill="FFFFFF"/>
        <w:tabs>
          <w:tab w:val="left" w:pos="1462"/>
        </w:tabs>
        <w:spacing w:before="7" w:line="353" w:lineRule="exact"/>
        <w:ind w:left="50" w:firstLine="713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Места хранения уборочного инвентаря, предметов санитарно-бытового назначения, средств индивидуальной защиты и форменной одежды определены   начальником   структурного   подразделения   в   зависимости   от</w:t>
      </w:r>
    </w:p>
    <w:p w:rsidR="00357CCA" w:rsidRDefault="00155539">
      <w:pPr>
        <w:shd w:val="clear" w:color="auto" w:fill="FFFFFF"/>
        <w:spacing w:before="475"/>
        <w:jc w:val="right"/>
      </w:pPr>
      <w:r>
        <w:rPr>
          <w:sz w:val="28"/>
          <w:szCs w:val="28"/>
        </w:rPr>
        <w:t>10</w:t>
      </w:r>
    </w:p>
    <w:p w:rsidR="00357CCA" w:rsidRDefault="00357CCA">
      <w:pPr>
        <w:shd w:val="clear" w:color="auto" w:fill="FFFFFF"/>
        <w:spacing w:before="475"/>
        <w:jc w:val="right"/>
        <w:sectPr w:rsidR="00357CCA">
          <w:pgSz w:w="11909" w:h="16834"/>
          <w:pgMar w:top="389" w:right="731" w:bottom="360" w:left="1559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94" w:line="353" w:lineRule="exact"/>
        <w:ind w:left="14" w:right="36"/>
        <w:jc w:val="both"/>
      </w:pPr>
      <w:r>
        <w:rPr>
          <w:rFonts w:eastAsia="Times New Roman"/>
          <w:sz w:val="28"/>
          <w:szCs w:val="28"/>
        </w:rPr>
        <w:t>модели пассажирского вагона и согласованы с руководителем Территориального отдела Управления Федеральной службы по надзору в сфере защиты прав потребителей и благополучия человека по железнодорожному транспорту.</w:t>
      </w:r>
    </w:p>
    <w:p w:rsidR="00357CCA" w:rsidRDefault="00155539" w:rsidP="007E569B">
      <w:pPr>
        <w:numPr>
          <w:ilvl w:val="0"/>
          <w:numId w:val="14"/>
        </w:numPr>
        <w:shd w:val="clear" w:color="auto" w:fill="FFFFFF"/>
        <w:tabs>
          <w:tab w:val="left" w:pos="1433"/>
        </w:tabs>
        <w:spacing w:line="360" w:lineRule="exact"/>
        <w:ind w:left="14" w:right="36" w:firstLine="713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На постельных принадлежностях (чехол матрацный, корсаж, одеяло) отсутствуют повреждения структуры материала и загрязнения.</w:t>
      </w:r>
    </w:p>
    <w:p w:rsidR="00357CCA" w:rsidRDefault="00155539" w:rsidP="007E569B">
      <w:pPr>
        <w:numPr>
          <w:ilvl w:val="0"/>
          <w:numId w:val="14"/>
        </w:numPr>
        <w:shd w:val="clear" w:color="auto" w:fill="FFFFFF"/>
        <w:tabs>
          <w:tab w:val="left" w:pos="1433"/>
        </w:tabs>
        <w:spacing w:before="7" w:line="360" w:lineRule="exact"/>
        <w:ind w:left="14" w:right="36" w:firstLine="713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Санитарная, специальная и форменная одежда хранятся раздельно и используются строго по назначению.</w:t>
      </w:r>
    </w:p>
    <w:p w:rsidR="00357CCA" w:rsidRDefault="00155539">
      <w:pPr>
        <w:shd w:val="clear" w:color="auto" w:fill="FFFFFF"/>
        <w:spacing w:before="367" w:line="367" w:lineRule="exact"/>
        <w:ind w:left="22" w:right="29" w:firstLine="706"/>
        <w:jc w:val="both"/>
      </w:pPr>
      <w:r>
        <w:rPr>
          <w:sz w:val="34"/>
          <w:szCs w:val="34"/>
        </w:rPr>
        <w:t xml:space="preserve">7. </w:t>
      </w:r>
      <w:r>
        <w:rPr>
          <w:rFonts w:eastAsia="Times New Roman"/>
          <w:sz w:val="34"/>
          <w:szCs w:val="34"/>
        </w:rPr>
        <w:t>Дополнительные требования к обеспечению инвентарем и имуществом штабных вагонов</w:t>
      </w:r>
    </w:p>
    <w:p w:rsidR="00357CCA" w:rsidRDefault="00155539" w:rsidP="007E569B">
      <w:pPr>
        <w:numPr>
          <w:ilvl w:val="0"/>
          <w:numId w:val="15"/>
        </w:numPr>
        <w:shd w:val="clear" w:color="auto" w:fill="FFFFFF"/>
        <w:tabs>
          <w:tab w:val="left" w:pos="1289"/>
        </w:tabs>
        <w:spacing w:before="367" w:line="353" w:lineRule="exact"/>
        <w:ind w:right="29" w:firstLine="727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Вагон оборудован стационарной и двумя носимыми радиостанциями для связи с машинистом. Радиостанции исправны.</w:t>
      </w:r>
    </w:p>
    <w:p w:rsidR="00357CCA" w:rsidRDefault="00155539" w:rsidP="007E569B">
      <w:pPr>
        <w:numPr>
          <w:ilvl w:val="0"/>
          <w:numId w:val="15"/>
        </w:numPr>
        <w:shd w:val="clear" w:color="auto" w:fill="FFFFFF"/>
        <w:tabs>
          <w:tab w:val="left" w:pos="1289"/>
        </w:tabs>
        <w:spacing w:line="353" w:lineRule="exact"/>
        <w:ind w:right="14" w:firstLine="727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Вагон оборудован поездной радиоустановкой. Радиоустановка исправна.</w:t>
      </w:r>
    </w:p>
    <w:p w:rsidR="00357CCA" w:rsidRDefault="00155539" w:rsidP="007E569B">
      <w:pPr>
        <w:numPr>
          <w:ilvl w:val="0"/>
          <w:numId w:val="15"/>
        </w:numPr>
        <w:shd w:val="clear" w:color="auto" w:fill="FFFFFF"/>
        <w:tabs>
          <w:tab w:val="left" w:pos="1289"/>
        </w:tabs>
        <w:spacing w:line="353" w:lineRule="exact"/>
        <w:ind w:right="14" w:firstLine="727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Утвержденный начальником структурного подразделения график работы радиопункта вывешен с наружной стороны двери радиокупе.</w:t>
      </w:r>
    </w:p>
    <w:p w:rsidR="00357CCA" w:rsidRDefault="00155539" w:rsidP="007E569B">
      <w:pPr>
        <w:numPr>
          <w:ilvl w:val="0"/>
          <w:numId w:val="15"/>
        </w:numPr>
        <w:shd w:val="clear" w:color="auto" w:fill="FFFFFF"/>
        <w:tabs>
          <w:tab w:val="left" w:pos="1289"/>
        </w:tabs>
        <w:spacing w:line="353" w:lineRule="exact"/>
        <w:ind w:right="14" w:firstLine="727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Копия первой страницы сертификата соответствия на услуги, предоставляемые пассажирам в поезде, вывешена с наружной стороны двери служебного купе</w:t>
      </w:r>
    </w:p>
    <w:p w:rsidR="00357CCA" w:rsidRDefault="00155539" w:rsidP="007E569B">
      <w:pPr>
        <w:numPr>
          <w:ilvl w:val="0"/>
          <w:numId w:val="15"/>
        </w:numPr>
        <w:shd w:val="clear" w:color="auto" w:fill="FFFFFF"/>
        <w:tabs>
          <w:tab w:val="left" w:pos="1289"/>
        </w:tabs>
        <w:spacing w:before="7" w:line="353" w:lineRule="exact"/>
        <w:ind w:right="14" w:firstLine="727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Служебный мобильный телефон и информация о номерах телефонов для оперативного взаимодействия с Ситуационным центром ОАО «ФПК» и диспетчерами филиалов ОАО «ФПК» имеется.</w:t>
      </w:r>
    </w:p>
    <w:p w:rsidR="00357CCA" w:rsidRDefault="00155539" w:rsidP="007E569B">
      <w:pPr>
        <w:numPr>
          <w:ilvl w:val="0"/>
          <w:numId w:val="15"/>
        </w:numPr>
        <w:shd w:val="clear" w:color="auto" w:fill="FFFFFF"/>
        <w:tabs>
          <w:tab w:val="left" w:pos="1289"/>
        </w:tabs>
        <w:spacing w:line="353" w:lineRule="exact"/>
        <w:ind w:right="7" w:firstLine="727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Сигнальные приборы и принадлежности Проводника хвостового вагона в наличии (ручной сигнальный фонарь с показаниями красного и прозрачно-желтого огня, два желтых и два красных сигнальных флага в чехлах, коробка петард в количестве шести штук). Срок службы петард соблюдается.</w:t>
      </w:r>
    </w:p>
    <w:p w:rsidR="00357CCA" w:rsidRDefault="00155539" w:rsidP="007E569B">
      <w:pPr>
        <w:numPr>
          <w:ilvl w:val="0"/>
          <w:numId w:val="15"/>
        </w:numPr>
        <w:shd w:val="clear" w:color="auto" w:fill="FFFFFF"/>
        <w:tabs>
          <w:tab w:val="left" w:pos="1289"/>
        </w:tabs>
        <w:spacing w:before="7" w:line="353" w:lineRule="exact"/>
        <w:ind w:right="14" w:firstLine="727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Укладка для оказания первой помощи, эпидукладка, противопедикулезная укладка в наличии.</w:t>
      </w:r>
    </w:p>
    <w:p w:rsidR="00357CCA" w:rsidRDefault="00155539" w:rsidP="007E569B">
      <w:pPr>
        <w:numPr>
          <w:ilvl w:val="0"/>
          <w:numId w:val="15"/>
        </w:numPr>
        <w:shd w:val="clear" w:color="auto" w:fill="FFFFFF"/>
        <w:tabs>
          <w:tab w:val="left" w:pos="1289"/>
        </w:tabs>
        <w:spacing w:before="7" w:line="353" w:lineRule="exact"/>
        <w:ind w:firstLine="727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Состав укладки для оказания первой помощи определен в приложении № 1 к приказу Министерства здравоохранения и социального развития Российской Федерации «Об утверждении требований к комплектации изделиями медицинского назначения укладок для оказания первой помощи пострадавшим на железнодорожном транспорте при оказании услуг по перевозкам пассажиров».</w:t>
      </w:r>
    </w:p>
    <w:p w:rsidR="00357CCA" w:rsidRDefault="00155539" w:rsidP="007E569B">
      <w:pPr>
        <w:numPr>
          <w:ilvl w:val="0"/>
          <w:numId w:val="15"/>
        </w:numPr>
        <w:shd w:val="clear" w:color="auto" w:fill="FFFFFF"/>
        <w:tabs>
          <w:tab w:val="left" w:pos="1289"/>
        </w:tabs>
        <w:spacing w:line="353" w:lineRule="exact"/>
        <w:ind w:firstLine="727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Состав   и   комплектация   эпидукладки   и   противопедикулезной укладки соответствует Санитарным правилам по организации пассажирских перевозок на железнодорожном транспорте.</w:t>
      </w:r>
    </w:p>
    <w:p w:rsidR="00357CCA" w:rsidRDefault="00155539">
      <w:pPr>
        <w:shd w:val="clear" w:color="auto" w:fill="FFFFFF"/>
        <w:spacing w:before="338"/>
        <w:ind w:left="22"/>
      </w:pPr>
      <w:r>
        <w:rPr>
          <w:vertAlign w:val="superscript"/>
        </w:rPr>
        <w:t>3</w:t>
      </w:r>
      <w:r>
        <w:t xml:space="preserve"> </w:t>
      </w:r>
      <w:r>
        <w:rPr>
          <w:rFonts w:eastAsia="Times New Roman"/>
        </w:rPr>
        <w:t>При наличии действующего сертификата соответствия на услуги, предоставляемые пассажирам в поезде.</w:t>
      </w:r>
    </w:p>
    <w:p w:rsidR="00357CCA" w:rsidRDefault="00155539">
      <w:pPr>
        <w:shd w:val="clear" w:color="auto" w:fill="FFFFFF"/>
        <w:spacing w:before="7"/>
        <w:jc w:val="right"/>
      </w:pPr>
      <w:r>
        <w:rPr>
          <w:spacing w:val="-36"/>
          <w:sz w:val="28"/>
          <w:szCs w:val="28"/>
        </w:rPr>
        <w:t>11</w:t>
      </w:r>
    </w:p>
    <w:p w:rsidR="00357CCA" w:rsidRDefault="00357CCA">
      <w:pPr>
        <w:shd w:val="clear" w:color="auto" w:fill="FFFFFF"/>
        <w:spacing w:before="7"/>
        <w:jc w:val="right"/>
        <w:sectPr w:rsidR="00357CCA">
          <w:pgSz w:w="11909" w:h="16834"/>
          <w:pgMar w:top="383" w:right="709" w:bottom="360" w:left="1646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72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 w:rsidP="007E569B">
      <w:pPr>
        <w:numPr>
          <w:ilvl w:val="0"/>
          <w:numId w:val="16"/>
        </w:numPr>
        <w:shd w:val="clear" w:color="auto" w:fill="FFFFFF"/>
        <w:tabs>
          <w:tab w:val="left" w:pos="1433"/>
        </w:tabs>
        <w:spacing w:before="216" w:line="360" w:lineRule="exact"/>
        <w:ind w:right="43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Запасные части для производства ремонтно-профилактических работ в пути следования в наличии. Перечень запасных частей соответствует приведенному в приложении Б Инструкции электромеханику пассажирского поезда. Сроки переосвидетельствования соединительного рукава и концевого крана соблюдены.</w:t>
      </w:r>
    </w:p>
    <w:p w:rsidR="00357CCA" w:rsidRDefault="00155539" w:rsidP="007E569B">
      <w:pPr>
        <w:numPr>
          <w:ilvl w:val="0"/>
          <w:numId w:val="16"/>
        </w:numPr>
        <w:shd w:val="clear" w:color="auto" w:fill="FFFFFF"/>
        <w:tabs>
          <w:tab w:val="left" w:pos="1433"/>
        </w:tabs>
        <w:spacing w:line="360" w:lineRule="exact"/>
        <w:ind w:right="50" w:firstLine="720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Абсолютный шаблон, шаблон Холодова (шаблон №873), бесконтактный измеритель температуры в наличии. Сроки переосвидетельствования соблюдены.</w:t>
      </w:r>
    </w:p>
    <w:p w:rsidR="00357CCA" w:rsidRDefault="00155539" w:rsidP="007E569B">
      <w:pPr>
        <w:numPr>
          <w:ilvl w:val="0"/>
          <w:numId w:val="16"/>
        </w:numPr>
        <w:shd w:val="clear" w:color="auto" w:fill="FFFFFF"/>
        <w:tabs>
          <w:tab w:val="left" w:pos="1433"/>
        </w:tabs>
        <w:spacing w:line="360" w:lineRule="exact"/>
        <w:ind w:right="58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Культинвентарь (по три комплекта шашек, шахмат и домино) имеется.</w:t>
      </w:r>
    </w:p>
    <w:p w:rsidR="00357CCA" w:rsidRDefault="00155539">
      <w:pPr>
        <w:shd w:val="clear" w:color="auto" w:fill="FFFFFF"/>
        <w:tabs>
          <w:tab w:val="left" w:pos="1433"/>
        </w:tabs>
        <w:spacing w:before="14" w:line="360" w:lineRule="exact"/>
        <w:ind w:left="720" w:right="4147"/>
      </w:pPr>
      <w:r>
        <w:rPr>
          <w:spacing w:val="-6"/>
          <w:sz w:val="28"/>
          <w:szCs w:val="28"/>
        </w:rPr>
        <w:t>7.13.</w:t>
      </w:r>
      <w:r>
        <w:rPr>
          <w:sz w:val="28"/>
          <w:szCs w:val="28"/>
        </w:rPr>
        <w:tab/>
      </w:r>
      <w:r>
        <w:rPr>
          <w:rFonts w:eastAsia="Times New Roman"/>
          <w:spacing w:val="-2"/>
          <w:sz w:val="28"/>
          <w:szCs w:val="28"/>
        </w:rPr>
        <w:t>В штабном вагоне находится:</w:t>
      </w:r>
      <w:r>
        <w:rPr>
          <w:rFonts w:eastAsia="Times New Roman"/>
          <w:spacing w:val="-2"/>
          <w:sz w:val="28"/>
          <w:szCs w:val="28"/>
        </w:rPr>
        <w:br/>
      </w:r>
      <w:r>
        <w:rPr>
          <w:rFonts w:eastAsia="Times New Roman"/>
          <w:sz w:val="28"/>
          <w:szCs w:val="28"/>
        </w:rPr>
        <w:t>рейсовый журнал (форма ВУ-6);</w:t>
      </w:r>
    </w:p>
    <w:p w:rsidR="00357CCA" w:rsidRDefault="00155539">
      <w:pPr>
        <w:shd w:val="clear" w:color="auto" w:fill="FFFFFF"/>
        <w:spacing w:line="360" w:lineRule="exact"/>
        <w:ind w:left="720" w:right="3110"/>
      </w:pPr>
      <w:r>
        <w:rPr>
          <w:rFonts w:eastAsia="Times New Roman"/>
          <w:spacing w:val="-2"/>
          <w:sz w:val="28"/>
          <w:szCs w:val="28"/>
        </w:rPr>
        <w:t xml:space="preserve">книга жалоб и предложений (форма АДУ-20); </w:t>
      </w:r>
      <w:r>
        <w:rPr>
          <w:rFonts w:eastAsia="Times New Roman"/>
          <w:sz w:val="28"/>
          <w:szCs w:val="28"/>
        </w:rPr>
        <w:t>графики дежурства проводников вагонов; книга выхода в город;</w:t>
      </w:r>
    </w:p>
    <w:p w:rsidR="00357CCA" w:rsidRDefault="00155539">
      <w:pPr>
        <w:shd w:val="clear" w:color="auto" w:fill="FFFFFF"/>
        <w:spacing w:line="360" w:lineRule="exact"/>
        <w:ind w:left="720" w:right="2074"/>
      </w:pPr>
      <w:r>
        <w:rPr>
          <w:rFonts w:eastAsia="Times New Roman"/>
          <w:spacing w:val="-2"/>
          <w:sz w:val="28"/>
          <w:szCs w:val="28"/>
        </w:rPr>
        <w:t xml:space="preserve">журнал учета работы радиостанции (форма ВУ-8А); </w:t>
      </w:r>
      <w:r>
        <w:rPr>
          <w:rFonts w:eastAsia="Times New Roman"/>
          <w:sz w:val="28"/>
          <w:szCs w:val="28"/>
        </w:rPr>
        <w:t>журнал трехступенчатого контроля;</w:t>
      </w:r>
    </w:p>
    <w:p w:rsidR="00357CCA" w:rsidRDefault="00155539">
      <w:pPr>
        <w:shd w:val="clear" w:color="auto" w:fill="FFFFFF"/>
        <w:spacing w:line="360" w:lineRule="exact"/>
        <w:ind w:left="7"/>
      </w:pPr>
      <w:r>
        <w:rPr>
          <w:rFonts w:eastAsia="Times New Roman"/>
          <w:sz w:val="28"/>
          <w:szCs w:val="28"/>
        </w:rPr>
        <w:t>журнал учета работы поездного радиопункта (форма ВУ-98); проездные документы для оформления проезда пассажиров и перевозки ручной клади (формы ЛУ-10, РС-97).</w:t>
      </w:r>
    </w:p>
    <w:p w:rsidR="00357CCA" w:rsidRDefault="00155539">
      <w:pPr>
        <w:shd w:val="clear" w:color="auto" w:fill="FFFFFF"/>
        <w:spacing w:before="353" w:line="374" w:lineRule="exact"/>
        <w:ind w:left="22" w:right="29" w:firstLine="713"/>
        <w:jc w:val="both"/>
      </w:pPr>
      <w:r>
        <w:rPr>
          <w:sz w:val="32"/>
          <w:szCs w:val="32"/>
        </w:rPr>
        <w:t xml:space="preserve">8. </w:t>
      </w:r>
      <w:r>
        <w:rPr>
          <w:rFonts w:eastAsia="Times New Roman"/>
          <w:sz w:val="32"/>
          <w:szCs w:val="32"/>
        </w:rPr>
        <w:t>Общие требования к готовности вагона для посадки пассажиров в пункте формирования/оборота</w:t>
      </w:r>
    </w:p>
    <w:p w:rsidR="00357CCA" w:rsidRDefault="00155539" w:rsidP="007E569B">
      <w:pPr>
        <w:numPr>
          <w:ilvl w:val="0"/>
          <w:numId w:val="17"/>
        </w:numPr>
        <w:shd w:val="clear" w:color="auto" w:fill="FFFFFF"/>
        <w:tabs>
          <w:tab w:val="left" w:pos="1303"/>
        </w:tabs>
        <w:spacing w:before="360" w:line="353" w:lineRule="exact"/>
        <w:ind w:left="14" w:right="22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Основные требования к готовности вагона для посадки пассажиров в пункте формирования/оборота (в зависимости от класса вагона) определены в приложении № 1.</w:t>
      </w:r>
    </w:p>
    <w:p w:rsidR="00357CCA" w:rsidRDefault="00155539" w:rsidP="007E569B">
      <w:pPr>
        <w:numPr>
          <w:ilvl w:val="0"/>
          <w:numId w:val="17"/>
        </w:numPr>
        <w:shd w:val="clear" w:color="auto" w:fill="FFFFFF"/>
        <w:tabs>
          <w:tab w:val="left" w:pos="1303"/>
        </w:tabs>
        <w:spacing w:line="353" w:lineRule="exact"/>
        <w:ind w:left="14" w:right="29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На двери служебного купе установлена табличка с фамилией, именем и отчеством дежурного проводника (Ф.И.О. указаны полностью).</w:t>
      </w:r>
    </w:p>
    <w:p w:rsidR="00357CCA" w:rsidRDefault="00155539" w:rsidP="007E569B">
      <w:pPr>
        <w:numPr>
          <w:ilvl w:val="0"/>
          <w:numId w:val="17"/>
        </w:numPr>
        <w:shd w:val="clear" w:color="auto" w:fill="FFFFFF"/>
        <w:tabs>
          <w:tab w:val="left" w:pos="1303"/>
        </w:tabs>
        <w:spacing w:line="353" w:lineRule="exact"/>
        <w:ind w:left="14" w:right="14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При недостаточном уровне естественного освещения включены все </w:t>
      </w:r>
      <w:r>
        <w:rPr>
          <w:rFonts w:eastAsia="Times New Roman"/>
          <w:sz w:val="28"/>
          <w:szCs w:val="28"/>
        </w:rPr>
        <w:t>лампы в купе и коридоре.</w:t>
      </w:r>
    </w:p>
    <w:p w:rsidR="00357CCA" w:rsidRDefault="00155539" w:rsidP="007E569B">
      <w:pPr>
        <w:numPr>
          <w:ilvl w:val="0"/>
          <w:numId w:val="17"/>
        </w:numPr>
        <w:shd w:val="clear" w:color="auto" w:fill="FFFFFF"/>
        <w:tabs>
          <w:tab w:val="left" w:pos="1303"/>
        </w:tabs>
        <w:spacing w:before="14" w:line="353" w:lineRule="exact"/>
        <w:ind w:left="734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Уровень громкости внутрипоездной трансляции оптимален.</w:t>
      </w:r>
    </w:p>
    <w:p w:rsidR="00357CCA" w:rsidRDefault="00155539" w:rsidP="007E569B">
      <w:pPr>
        <w:numPr>
          <w:ilvl w:val="0"/>
          <w:numId w:val="17"/>
        </w:numPr>
        <w:shd w:val="clear" w:color="auto" w:fill="FFFFFF"/>
        <w:tabs>
          <w:tab w:val="left" w:pos="1303"/>
        </w:tabs>
        <w:spacing w:line="353" w:lineRule="exact"/>
        <w:ind w:left="14" w:right="14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На верхние полки, не оборудованные предохранительными скобами, установлены ремни безопасности.</w:t>
      </w:r>
    </w:p>
    <w:p w:rsidR="00357CCA" w:rsidRDefault="00155539" w:rsidP="007E569B">
      <w:pPr>
        <w:numPr>
          <w:ilvl w:val="0"/>
          <w:numId w:val="17"/>
        </w:numPr>
        <w:shd w:val="clear" w:color="auto" w:fill="FFFFFF"/>
        <w:tabs>
          <w:tab w:val="left" w:pos="1303"/>
        </w:tabs>
        <w:spacing w:line="353" w:lineRule="exact"/>
        <w:ind w:left="14" w:right="7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В вагонах с местами для сидения спинки кресел приведены в вертикальное положение, подлокотники подняты (где предусмотрено).</w:t>
      </w:r>
    </w:p>
    <w:p w:rsidR="00357CCA" w:rsidRDefault="00155539" w:rsidP="007E569B">
      <w:pPr>
        <w:numPr>
          <w:ilvl w:val="0"/>
          <w:numId w:val="17"/>
        </w:numPr>
        <w:shd w:val="clear" w:color="auto" w:fill="FFFFFF"/>
        <w:tabs>
          <w:tab w:val="left" w:pos="1303"/>
        </w:tabs>
        <w:spacing w:line="353" w:lineRule="exact"/>
        <w:ind w:left="14" w:right="7" w:firstLine="720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Места для сидения экипированы подголовниками (где предусмотрено).</w:t>
      </w:r>
    </w:p>
    <w:p w:rsidR="00357CCA" w:rsidRDefault="00155539" w:rsidP="007E569B">
      <w:pPr>
        <w:numPr>
          <w:ilvl w:val="0"/>
          <w:numId w:val="17"/>
        </w:numPr>
        <w:shd w:val="clear" w:color="auto" w:fill="FFFFFF"/>
        <w:tabs>
          <w:tab w:val="left" w:pos="1303"/>
        </w:tabs>
        <w:spacing w:line="353" w:lineRule="exact"/>
        <w:ind w:left="734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Столики в пассажирских купе опущены.</w:t>
      </w:r>
    </w:p>
    <w:p w:rsidR="00357CCA" w:rsidRDefault="00155539" w:rsidP="007E569B">
      <w:pPr>
        <w:numPr>
          <w:ilvl w:val="0"/>
          <w:numId w:val="17"/>
        </w:numPr>
        <w:shd w:val="clear" w:color="auto" w:fill="FFFFFF"/>
        <w:tabs>
          <w:tab w:val="left" w:pos="1303"/>
        </w:tabs>
        <w:spacing w:line="353" w:lineRule="exact"/>
        <w:ind w:left="734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Солнцезащитная штора поднята полностью.</w:t>
      </w:r>
    </w:p>
    <w:p w:rsidR="00357CCA" w:rsidRDefault="00155539">
      <w:pPr>
        <w:shd w:val="clear" w:color="auto" w:fill="FFFFFF"/>
        <w:spacing w:before="454"/>
        <w:jc w:val="right"/>
      </w:pPr>
      <w:r>
        <w:rPr>
          <w:sz w:val="28"/>
          <w:szCs w:val="28"/>
        </w:rPr>
        <w:t>12</w:t>
      </w:r>
    </w:p>
    <w:p w:rsidR="00357CCA" w:rsidRDefault="00357CCA">
      <w:pPr>
        <w:shd w:val="clear" w:color="auto" w:fill="FFFFFF"/>
        <w:spacing w:before="454"/>
        <w:jc w:val="right"/>
        <w:sectPr w:rsidR="00357CCA">
          <w:pgSz w:w="11909" w:h="16834"/>
          <w:pgMar w:top="389" w:right="763" w:bottom="360" w:left="1577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79"/>
        <w:jc w:val="right"/>
      </w:pPr>
      <w:r>
        <w:rPr>
          <w:rFonts w:eastAsia="Times New Roman"/>
          <w:b/>
          <w:bCs/>
          <w:spacing w:val="-2"/>
          <w:sz w:val="28"/>
          <w:szCs w:val="28"/>
        </w:rPr>
        <w:lastRenderedPageBreak/>
        <w:t>СТО ФПК 1.05.006.2012</w:t>
      </w:r>
    </w:p>
    <w:p w:rsidR="00357CCA" w:rsidRDefault="00155539" w:rsidP="007E569B">
      <w:pPr>
        <w:numPr>
          <w:ilvl w:val="0"/>
          <w:numId w:val="18"/>
        </w:numPr>
        <w:shd w:val="clear" w:color="auto" w:fill="FFFFFF"/>
        <w:tabs>
          <w:tab w:val="left" w:pos="1418"/>
        </w:tabs>
        <w:spacing w:before="230" w:line="353" w:lineRule="exact"/>
        <w:ind w:right="72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В контейнер для сбора мусора установлены полиэтиленовые мешки. Мешки соответствуют размеру контейнера.</w:t>
      </w:r>
    </w:p>
    <w:p w:rsidR="00357CCA" w:rsidRDefault="00155539" w:rsidP="007E569B">
      <w:pPr>
        <w:numPr>
          <w:ilvl w:val="0"/>
          <w:numId w:val="18"/>
        </w:numPr>
        <w:shd w:val="clear" w:color="auto" w:fill="FFFFFF"/>
        <w:tabs>
          <w:tab w:val="left" w:pos="1418"/>
        </w:tabs>
        <w:spacing w:line="353" w:lineRule="exact"/>
        <w:ind w:right="72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Туалеты экипированы туалетной бумагой, бумажными полотенцами, мылом и озонаторами/освежителями воздуха</w:t>
      </w:r>
      <w:r>
        <w:rPr>
          <w:rFonts w:eastAsia="Times New Roman"/>
          <w:sz w:val="28"/>
          <w:szCs w:val="28"/>
          <w:vertAlign w:val="superscript"/>
        </w:rPr>
        <w:t>4</w:t>
      </w:r>
      <w:r>
        <w:rPr>
          <w:rFonts w:eastAsia="Times New Roman"/>
          <w:sz w:val="28"/>
          <w:szCs w:val="28"/>
        </w:rPr>
        <w:t>. Емкость с моющее-дезинфицирующим раствором и ершиком в наличии.</w:t>
      </w:r>
    </w:p>
    <w:p w:rsidR="00357CCA" w:rsidRDefault="00155539" w:rsidP="007E569B">
      <w:pPr>
        <w:numPr>
          <w:ilvl w:val="0"/>
          <w:numId w:val="18"/>
        </w:numPr>
        <w:shd w:val="clear" w:color="auto" w:fill="FFFFFF"/>
        <w:tabs>
          <w:tab w:val="left" w:pos="1418"/>
        </w:tabs>
        <w:spacing w:line="353" w:lineRule="exact"/>
        <w:ind w:right="65" w:firstLine="720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Тамбур для курения оборудован двумя пепельницами (если иное не предусмотрено конструкцией вагона). Пепельницы чистые.</w:t>
      </w:r>
    </w:p>
    <w:p w:rsidR="00357CCA" w:rsidRDefault="00155539" w:rsidP="007E569B">
      <w:pPr>
        <w:numPr>
          <w:ilvl w:val="0"/>
          <w:numId w:val="18"/>
        </w:numPr>
        <w:shd w:val="clear" w:color="auto" w:fill="FFFFFF"/>
        <w:tabs>
          <w:tab w:val="left" w:pos="1418"/>
        </w:tabs>
        <w:spacing w:before="7" w:line="353" w:lineRule="exact"/>
        <w:ind w:right="58" w:firstLine="720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Маршрутная доска и номер вагона установлены с обеих сторон вагона в оконном проеме рядом с тамбуром, через который осуществляется посадка (если иное не предусмотрено конструкцией вагона).</w:t>
      </w:r>
    </w:p>
    <w:p w:rsidR="00357CCA" w:rsidRDefault="00155539" w:rsidP="007E569B">
      <w:pPr>
        <w:numPr>
          <w:ilvl w:val="0"/>
          <w:numId w:val="18"/>
        </w:numPr>
        <w:shd w:val="clear" w:color="auto" w:fill="FFFFFF"/>
        <w:tabs>
          <w:tab w:val="left" w:pos="1418"/>
        </w:tabs>
        <w:spacing w:line="353" w:lineRule="exact"/>
        <w:ind w:right="50" w:firstLine="720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В вагонах повышенной комфортности представлена информация об услугах, включенных в стоимость проездного документа.</w:t>
      </w:r>
    </w:p>
    <w:p w:rsidR="00357CCA" w:rsidRDefault="00155539" w:rsidP="007E569B">
      <w:pPr>
        <w:numPr>
          <w:ilvl w:val="0"/>
          <w:numId w:val="18"/>
        </w:numPr>
        <w:shd w:val="clear" w:color="auto" w:fill="FFFFFF"/>
        <w:tabs>
          <w:tab w:val="left" w:pos="1418"/>
        </w:tabs>
        <w:spacing w:before="7" w:line="353" w:lineRule="exact"/>
        <w:ind w:right="36" w:firstLine="720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Ведомость занятия мест пассажирами, прошедшими электронную регистрацию (далее - Ведомость), у Проводника вагона в наличии. Форма Ведомости соответствует установленной Порядком организации электронной регистрации пассажиров на поезда дальнего следования.</w:t>
      </w:r>
    </w:p>
    <w:p w:rsidR="00357CCA" w:rsidRDefault="00155539" w:rsidP="007E569B">
      <w:pPr>
        <w:numPr>
          <w:ilvl w:val="0"/>
          <w:numId w:val="18"/>
        </w:numPr>
        <w:shd w:val="clear" w:color="auto" w:fill="FFFFFF"/>
        <w:tabs>
          <w:tab w:val="left" w:pos="1418"/>
        </w:tabs>
        <w:spacing w:line="353" w:lineRule="exact"/>
        <w:ind w:left="720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В каждом вагоне представлены:</w:t>
      </w:r>
    </w:p>
    <w:p w:rsidR="00357CCA" w:rsidRDefault="00155539">
      <w:pPr>
        <w:shd w:val="clear" w:color="auto" w:fill="FFFFFF"/>
        <w:spacing w:line="353" w:lineRule="exact"/>
        <w:ind w:left="22" w:right="36" w:firstLine="720"/>
        <w:jc w:val="both"/>
      </w:pPr>
      <w:r>
        <w:rPr>
          <w:rFonts w:eastAsia="Times New Roman"/>
          <w:sz w:val="28"/>
          <w:szCs w:val="28"/>
        </w:rPr>
        <w:t>информация о наименовании, юридическом адресе и телефонах структурного подразделения и филиала формирования поезда;</w:t>
      </w:r>
    </w:p>
    <w:p w:rsidR="00357CCA" w:rsidRDefault="00155539">
      <w:pPr>
        <w:shd w:val="clear" w:color="auto" w:fill="FFFFFF"/>
        <w:spacing w:line="353" w:lineRule="exact"/>
        <w:ind w:left="22" w:right="36" w:firstLine="720"/>
        <w:jc w:val="both"/>
      </w:pPr>
      <w:r>
        <w:rPr>
          <w:rFonts w:eastAsia="Times New Roman"/>
          <w:sz w:val="28"/>
          <w:szCs w:val="28"/>
        </w:rPr>
        <w:t>правила проезда пассажиров и перевозки ручной клади в пассажирских поездах</w:t>
      </w:r>
      <w:r>
        <w:rPr>
          <w:rFonts w:eastAsia="Times New Roman"/>
          <w:sz w:val="28"/>
          <w:szCs w:val="28"/>
          <w:vertAlign w:val="superscript"/>
        </w:rPr>
        <w:t>5</w:t>
      </w:r>
      <w:r>
        <w:rPr>
          <w:rFonts w:eastAsia="Times New Roman"/>
          <w:sz w:val="28"/>
          <w:szCs w:val="28"/>
        </w:rPr>
        <w:t xml:space="preserve"> и памятка о правилах пожарной безопасности;</w:t>
      </w:r>
    </w:p>
    <w:p w:rsidR="00357CCA" w:rsidRDefault="00155539">
      <w:pPr>
        <w:shd w:val="clear" w:color="auto" w:fill="FFFFFF"/>
        <w:spacing w:line="353" w:lineRule="exact"/>
        <w:ind w:left="742"/>
      </w:pPr>
      <w:r>
        <w:rPr>
          <w:rFonts w:eastAsia="Times New Roman"/>
          <w:sz w:val="28"/>
          <w:szCs w:val="28"/>
        </w:rPr>
        <w:t>расписание движения поезда ;</w:t>
      </w:r>
    </w:p>
    <w:p w:rsidR="00357CCA" w:rsidRDefault="00155539">
      <w:pPr>
        <w:shd w:val="clear" w:color="auto" w:fill="FFFFFF"/>
        <w:spacing w:line="360" w:lineRule="exact"/>
        <w:ind w:left="22" w:right="36" w:firstLine="727"/>
        <w:jc w:val="both"/>
      </w:pPr>
      <w:r>
        <w:rPr>
          <w:rFonts w:eastAsia="Times New Roman"/>
          <w:sz w:val="28"/>
          <w:szCs w:val="28"/>
        </w:rPr>
        <w:t>перечень бесплатных и платных (с указанием стоимости) услуг, предоставляемых в поезде;</w:t>
      </w:r>
    </w:p>
    <w:p w:rsidR="00357CCA" w:rsidRDefault="00155539">
      <w:pPr>
        <w:shd w:val="clear" w:color="auto" w:fill="FFFFFF"/>
        <w:spacing w:line="360" w:lineRule="exact"/>
        <w:ind w:left="22" w:right="29" w:firstLine="727"/>
        <w:jc w:val="both"/>
      </w:pPr>
      <w:r>
        <w:rPr>
          <w:rFonts w:eastAsia="Times New Roman"/>
          <w:sz w:val="28"/>
          <w:szCs w:val="28"/>
        </w:rPr>
        <w:t>информация о местонахождении Книги жалоб и предложений и телефоне Единого информационно-сервисного центра.</w:t>
      </w:r>
    </w:p>
    <w:p w:rsidR="00357CCA" w:rsidRDefault="00155539">
      <w:pPr>
        <w:shd w:val="clear" w:color="auto" w:fill="FFFFFF"/>
        <w:tabs>
          <w:tab w:val="left" w:pos="1418"/>
        </w:tabs>
        <w:spacing w:line="360" w:lineRule="exact"/>
        <w:ind w:right="14" w:firstLine="720"/>
        <w:jc w:val="both"/>
      </w:pPr>
      <w:r>
        <w:rPr>
          <w:spacing w:val="-4"/>
          <w:sz w:val="28"/>
          <w:szCs w:val="28"/>
        </w:rPr>
        <w:t>8.17.</w:t>
      </w:r>
      <w:r>
        <w:rPr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Вся информация находится под стеклом или ламинирована</w:t>
      </w:r>
      <w:r>
        <w:rPr>
          <w:rFonts w:eastAsia="Times New Roman"/>
          <w:spacing w:val="-1"/>
          <w:sz w:val="28"/>
          <w:szCs w:val="28"/>
          <w:vertAlign w:val="superscript"/>
        </w:rPr>
        <w:t>7</w:t>
      </w:r>
      <w:r>
        <w:rPr>
          <w:rFonts w:eastAsia="Times New Roman"/>
          <w:spacing w:val="-1"/>
          <w:sz w:val="28"/>
          <w:szCs w:val="28"/>
        </w:rPr>
        <w:t>, текст</w:t>
      </w:r>
      <w:r>
        <w:rPr>
          <w:rFonts w:eastAsia="Times New Roman"/>
          <w:spacing w:val="-1"/>
          <w:sz w:val="28"/>
          <w:szCs w:val="28"/>
        </w:rPr>
        <w:br/>
      </w:r>
      <w:r>
        <w:rPr>
          <w:rFonts w:eastAsia="Times New Roman"/>
          <w:sz w:val="28"/>
          <w:szCs w:val="28"/>
        </w:rPr>
        <w:t>напечатан типографским способом.</w:t>
      </w:r>
    </w:p>
    <w:p w:rsidR="00357CCA" w:rsidRDefault="00155539">
      <w:pPr>
        <w:shd w:val="clear" w:color="auto" w:fill="FFFFFF"/>
        <w:spacing w:before="360" w:line="360" w:lineRule="exact"/>
        <w:ind w:left="43" w:right="22" w:firstLine="706"/>
        <w:jc w:val="both"/>
      </w:pPr>
      <w:r>
        <w:rPr>
          <w:sz w:val="32"/>
          <w:szCs w:val="32"/>
        </w:rPr>
        <w:t xml:space="preserve">9. </w:t>
      </w:r>
      <w:r>
        <w:rPr>
          <w:rFonts w:eastAsia="Times New Roman"/>
          <w:sz w:val="32"/>
          <w:szCs w:val="32"/>
        </w:rPr>
        <w:t>Требования к проводнику вагона при обслуживании пассажира при посадке/высадке в вагон</w:t>
      </w:r>
    </w:p>
    <w:p w:rsidR="00357CCA" w:rsidRDefault="00155539">
      <w:pPr>
        <w:shd w:val="clear" w:color="auto" w:fill="FFFFFF"/>
        <w:spacing w:before="360" w:line="360" w:lineRule="exact"/>
        <w:ind w:left="43" w:right="7" w:firstLine="713"/>
        <w:jc w:val="both"/>
      </w:pPr>
      <w:r>
        <w:rPr>
          <w:sz w:val="26"/>
          <w:szCs w:val="26"/>
        </w:rPr>
        <w:t xml:space="preserve">9.1. </w:t>
      </w:r>
      <w:r>
        <w:rPr>
          <w:rFonts w:eastAsia="Times New Roman"/>
          <w:sz w:val="26"/>
          <w:szCs w:val="26"/>
        </w:rPr>
        <w:t>Посадка/высадка пассажиров проводится в присутствии, под контролем и при участии Проводника вагона.</w:t>
      </w:r>
    </w:p>
    <w:p w:rsidR="00357CCA" w:rsidRDefault="00155539">
      <w:pPr>
        <w:shd w:val="clear" w:color="auto" w:fill="FFFFFF"/>
        <w:spacing w:before="958" w:line="274" w:lineRule="exact"/>
        <w:ind w:left="43" w:firstLine="137"/>
      </w:pPr>
      <w:r>
        <w:rPr>
          <w:rFonts w:eastAsia="Times New Roman"/>
          <w:spacing w:val="-9"/>
          <w:sz w:val="26"/>
          <w:szCs w:val="26"/>
        </w:rPr>
        <w:t xml:space="preserve">Освежители воздуха аэрозольного типа хранятся в служебном отделении. </w:t>
      </w:r>
      <w:r>
        <w:rPr>
          <w:rFonts w:eastAsia="Times New Roman"/>
          <w:sz w:val="26"/>
          <w:szCs w:val="26"/>
          <w:vertAlign w:val="superscript"/>
        </w:rPr>
        <w:t>5</w:t>
      </w:r>
      <w:r>
        <w:rPr>
          <w:rFonts w:eastAsia="Times New Roman"/>
          <w:sz w:val="26"/>
          <w:szCs w:val="26"/>
        </w:rPr>
        <w:t xml:space="preserve"> </w:t>
      </w:r>
      <w:r>
        <w:rPr>
          <w:rFonts w:eastAsia="Times New Roman"/>
          <w:spacing w:val="-9"/>
          <w:sz w:val="26"/>
          <w:szCs w:val="26"/>
        </w:rPr>
        <w:t xml:space="preserve">Для вагонов международного сообщения - актуальные правила проезда в международном </w:t>
      </w:r>
      <w:r>
        <w:rPr>
          <w:rFonts w:eastAsia="Times New Roman"/>
          <w:sz w:val="26"/>
          <w:szCs w:val="26"/>
        </w:rPr>
        <w:t>сообщении.</w:t>
      </w:r>
    </w:p>
    <w:p w:rsidR="00357CCA" w:rsidRDefault="00155539">
      <w:pPr>
        <w:shd w:val="clear" w:color="auto" w:fill="FFFFFF"/>
        <w:spacing w:line="274" w:lineRule="exact"/>
        <w:ind w:left="50" w:right="461" w:firstLine="137"/>
      </w:pPr>
      <w:r>
        <w:rPr>
          <w:rFonts w:eastAsia="Times New Roman"/>
          <w:sz w:val="26"/>
          <w:szCs w:val="26"/>
        </w:rPr>
        <w:t xml:space="preserve">В вагонах фирменных поездов со схемой маршрута. </w:t>
      </w:r>
      <w:r>
        <w:rPr>
          <w:rFonts w:eastAsia="Times New Roman"/>
          <w:sz w:val="26"/>
          <w:szCs w:val="26"/>
          <w:vertAlign w:val="superscript"/>
        </w:rPr>
        <w:t>7</w:t>
      </w:r>
      <w:r>
        <w:rPr>
          <w:rFonts w:eastAsia="Times New Roman"/>
          <w:sz w:val="26"/>
          <w:szCs w:val="26"/>
        </w:rPr>
        <w:t xml:space="preserve"> </w:t>
      </w:r>
      <w:r>
        <w:rPr>
          <w:rFonts w:eastAsia="Times New Roman"/>
          <w:spacing w:val="-10"/>
          <w:sz w:val="26"/>
          <w:szCs w:val="26"/>
        </w:rPr>
        <w:t>За исключением временной информации о скидках, акциях, программах лояльности.</w:t>
      </w:r>
    </w:p>
    <w:p w:rsidR="00357CCA" w:rsidRDefault="00155539">
      <w:pPr>
        <w:shd w:val="clear" w:color="auto" w:fill="FFFFFF"/>
        <w:spacing w:before="274"/>
        <w:jc w:val="right"/>
      </w:pPr>
      <w:r>
        <w:rPr>
          <w:spacing w:val="-37"/>
          <w:sz w:val="30"/>
          <w:szCs w:val="30"/>
        </w:rPr>
        <w:t>13</w:t>
      </w:r>
    </w:p>
    <w:p w:rsidR="00357CCA" w:rsidRDefault="00357CCA">
      <w:pPr>
        <w:shd w:val="clear" w:color="auto" w:fill="FFFFFF"/>
        <w:spacing w:before="274"/>
        <w:jc w:val="right"/>
        <w:sectPr w:rsidR="00357CCA">
          <w:pgSz w:w="11909" w:h="16834"/>
          <w:pgMar w:top="375" w:right="699" w:bottom="360" w:left="1599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left="6509"/>
      </w:pPr>
      <w:r>
        <w:rPr>
          <w:rFonts w:eastAsia="Times New Roman"/>
          <w:b/>
          <w:bCs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tabs>
          <w:tab w:val="left" w:pos="1426"/>
        </w:tabs>
        <w:spacing w:before="223" w:line="353" w:lineRule="exact"/>
        <w:ind w:right="79" w:firstLine="720"/>
        <w:jc w:val="both"/>
      </w:pPr>
      <w:r>
        <w:rPr>
          <w:spacing w:val="-9"/>
          <w:sz w:val="28"/>
          <w:szCs w:val="28"/>
        </w:rPr>
        <w:t>9.2.</w:t>
      </w:r>
      <w:r>
        <w:rPr>
          <w:sz w:val="28"/>
          <w:szCs w:val="28"/>
        </w:rPr>
        <w:tab/>
      </w:r>
      <w:r>
        <w:rPr>
          <w:rFonts w:eastAsia="Times New Roman"/>
          <w:sz w:val="28"/>
          <w:szCs w:val="28"/>
        </w:rPr>
        <w:t>Посадка/высадка пассажира в вагон осуществляется после полной</w:t>
      </w:r>
      <w:r>
        <w:rPr>
          <w:rFonts w:eastAsia="Times New Roman"/>
          <w:sz w:val="28"/>
          <w:szCs w:val="28"/>
        </w:rPr>
        <w:br/>
        <w:t>остановки поезда только через рабочий тамбур. В экстренных случаях, при</w:t>
      </w:r>
      <w:r>
        <w:rPr>
          <w:rFonts w:eastAsia="Times New Roman"/>
          <w:sz w:val="28"/>
          <w:szCs w:val="28"/>
        </w:rPr>
        <w:br/>
        <w:t>невозможности обеспечения безопасности посадки/высадки пассажиров, по</w:t>
      </w:r>
      <w:r>
        <w:rPr>
          <w:rFonts w:eastAsia="Times New Roman"/>
          <w:sz w:val="28"/>
          <w:szCs w:val="28"/>
        </w:rPr>
        <w:br/>
        <w:t>решению начальника пассажирского поезда посадка/высадка осуществляется</w:t>
      </w:r>
      <w:r>
        <w:rPr>
          <w:rFonts w:eastAsia="Times New Roman"/>
          <w:sz w:val="28"/>
          <w:szCs w:val="28"/>
        </w:rPr>
        <w:br/>
        <w:t>через нерабочий тамбур, а при механическом блокировании дверей вагона -</w:t>
      </w:r>
      <w:r>
        <w:rPr>
          <w:rFonts w:eastAsia="Times New Roman"/>
          <w:sz w:val="28"/>
          <w:szCs w:val="28"/>
        </w:rPr>
        <w:br/>
        <w:t>через тамбур соседнего вагона.</w:t>
      </w:r>
    </w:p>
    <w:p w:rsidR="00357CCA" w:rsidRDefault="00155539" w:rsidP="007E569B">
      <w:pPr>
        <w:numPr>
          <w:ilvl w:val="0"/>
          <w:numId w:val="19"/>
        </w:numPr>
        <w:shd w:val="clear" w:color="auto" w:fill="FFFFFF"/>
        <w:tabs>
          <w:tab w:val="left" w:pos="1296"/>
        </w:tabs>
        <w:spacing w:line="353" w:lineRule="exact"/>
        <w:ind w:left="14" w:right="86" w:firstLine="713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Двери тамбура для посадки/высадки пассажиров открыты и зафиксированы.</w:t>
      </w:r>
    </w:p>
    <w:p w:rsidR="00357CCA" w:rsidRDefault="00155539" w:rsidP="007E569B">
      <w:pPr>
        <w:numPr>
          <w:ilvl w:val="0"/>
          <w:numId w:val="19"/>
        </w:numPr>
        <w:shd w:val="clear" w:color="auto" w:fill="FFFFFF"/>
        <w:tabs>
          <w:tab w:val="left" w:pos="1296"/>
        </w:tabs>
        <w:spacing w:before="7" w:line="353" w:lineRule="exact"/>
        <w:ind w:left="14" w:right="86" w:firstLine="713"/>
        <w:jc w:val="both"/>
        <w:rPr>
          <w:spacing w:val="-7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Откидная площадка поднята и зафиксирована (при посадке/высадке </w:t>
      </w:r>
      <w:r>
        <w:rPr>
          <w:rFonts w:eastAsia="Times New Roman"/>
          <w:sz w:val="28"/>
          <w:szCs w:val="28"/>
        </w:rPr>
        <w:t>пассажиров с низкой платформы).</w:t>
      </w:r>
    </w:p>
    <w:p w:rsidR="00357CCA" w:rsidRDefault="00155539" w:rsidP="007E569B">
      <w:pPr>
        <w:numPr>
          <w:ilvl w:val="0"/>
          <w:numId w:val="19"/>
        </w:numPr>
        <w:shd w:val="clear" w:color="auto" w:fill="FFFFFF"/>
        <w:tabs>
          <w:tab w:val="left" w:pos="1296"/>
        </w:tabs>
        <w:spacing w:line="353" w:lineRule="exact"/>
        <w:ind w:left="14" w:right="79" w:firstLine="713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Выдвижные ступени (при посадке/высадке пассажиров с низкой платформы) опущены. В зимний период от грязи, снега и льда очищены.</w:t>
      </w:r>
    </w:p>
    <w:p w:rsidR="00357CCA" w:rsidRDefault="00155539" w:rsidP="007E569B">
      <w:pPr>
        <w:numPr>
          <w:ilvl w:val="0"/>
          <w:numId w:val="19"/>
        </w:numPr>
        <w:shd w:val="clear" w:color="auto" w:fill="FFFFFF"/>
        <w:tabs>
          <w:tab w:val="left" w:pos="1296"/>
        </w:tabs>
        <w:spacing w:line="353" w:lineRule="exact"/>
        <w:ind w:left="14" w:right="65" w:firstLine="713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Поручни протерты и чистые. В зимний период поручни и ступени вагона очищены ото льда.</w:t>
      </w:r>
    </w:p>
    <w:p w:rsidR="00357CCA" w:rsidRDefault="00155539" w:rsidP="007E569B">
      <w:pPr>
        <w:numPr>
          <w:ilvl w:val="0"/>
          <w:numId w:val="19"/>
        </w:numPr>
        <w:shd w:val="clear" w:color="auto" w:fill="FFFFFF"/>
        <w:tabs>
          <w:tab w:val="left" w:pos="1296"/>
        </w:tabs>
        <w:spacing w:line="353" w:lineRule="exact"/>
        <w:ind w:left="14" w:right="65" w:firstLine="713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находится снаружи пассажирского вагона, возле открытой двери тамбура посадки/высадки и располагается лицом к подходящим пассажирам таким образом, чтобы пассажиры и обслуживаемый вагон находились в его видимости.</w:t>
      </w:r>
    </w:p>
    <w:p w:rsidR="00357CCA" w:rsidRDefault="00155539" w:rsidP="007E569B">
      <w:pPr>
        <w:numPr>
          <w:ilvl w:val="0"/>
          <w:numId w:val="19"/>
        </w:numPr>
        <w:shd w:val="clear" w:color="auto" w:fill="FFFFFF"/>
        <w:tabs>
          <w:tab w:val="left" w:pos="1296"/>
        </w:tabs>
        <w:spacing w:line="353" w:lineRule="exact"/>
        <w:ind w:left="14" w:right="65" w:firstLine="713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При неблагоприятных погодных условиях (сильный дождь, снегопад и т. п.) Проводник вагона располагается в рабочем тамбуре, максимально обеспечивая удобство пассажирам при посадке.</w:t>
      </w:r>
    </w:p>
    <w:p w:rsidR="00357CCA" w:rsidRDefault="00155539" w:rsidP="007E569B">
      <w:pPr>
        <w:numPr>
          <w:ilvl w:val="0"/>
          <w:numId w:val="19"/>
        </w:numPr>
        <w:shd w:val="clear" w:color="auto" w:fill="FFFFFF"/>
        <w:tabs>
          <w:tab w:val="left" w:pos="1296"/>
        </w:tabs>
        <w:spacing w:line="353" w:lineRule="exact"/>
        <w:ind w:left="14" w:right="50" w:firstLine="713"/>
        <w:jc w:val="both"/>
        <w:rPr>
          <w:spacing w:val="-4"/>
          <w:sz w:val="28"/>
          <w:szCs w:val="28"/>
        </w:rPr>
      </w:pPr>
      <w:r>
        <w:rPr>
          <w:rFonts w:eastAsia="Times New Roman"/>
          <w:sz w:val="28"/>
          <w:szCs w:val="28"/>
        </w:rPr>
        <w:t>Фамилия, имя, отчество пассажира и номер документа, удостоверяющего личность, на предъявленном проездном документе или указанные в Ведомости сверяются с документом, удостоверяющим личность.</w:t>
      </w:r>
    </w:p>
    <w:p w:rsidR="00357CCA" w:rsidRDefault="00357CCA">
      <w:pPr>
        <w:rPr>
          <w:rFonts w:ascii="Arial" w:hAnsi="Arial" w:cs="Arial"/>
          <w:sz w:val="2"/>
          <w:szCs w:val="2"/>
        </w:rPr>
      </w:pPr>
    </w:p>
    <w:p w:rsidR="00357CCA" w:rsidRDefault="00155539" w:rsidP="007E569B">
      <w:pPr>
        <w:numPr>
          <w:ilvl w:val="0"/>
          <w:numId w:val="20"/>
        </w:numPr>
        <w:shd w:val="clear" w:color="auto" w:fill="FFFFFF"/>
        <w:tabs>
          <w:tab w:val="left" w:pos="1469"/>
        </w:tabs>
        <w:spacing w:line="353" w:lineRule="exact"/>
        <w:ind w:left="50" w:right="36" w:firstLine="713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При наличии у пассажира права бесплатного проезда или права оплаты стоимости проезда со скидкой Проводник вагона проверяет документ, подтверждающий указанное право.</w:t>
      </w:r>
    </w:p>
    <w:p w:rsidR="00357CCA" w:rsidRDefault="00155539" w:rsidP="007E569B">
      <w:pPr>
        <w:numPr>
          <w:ilvl w:val="0"/>
          <w:numId w:val="20"/>
        </w:numPr>
        <w:shd w:val="clear" w:color="auto" w:fill="FFFFFF"/>
        <w:tabs>
          <w:tab w:val="left" w:pos="1469"/>
        </w:tabs>
        <w:spacing w:line="353" w:lineRule="exact"/>
        <w:ind w:left="50" w:right="29" w:firstLine="713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После проверки документов Проводник вагона информирует пассажира о номере места и приглашает в вагон.</w:t>
      </w:r>
    </w:p>
    <w:p w:rsidR="00357CCA" w:rsidRDefault="00155539" w:rsidP="007E569B">
      <w:pPr>
        <w:numPr>
          <w:ilvl w:val="0"/>
          <w:numId w:val="20"/>
        </w:numPr>
        <w:shd w:val="clear" w:color="auto" w:fill="FFFFFF"/>
        <w:tabs>
          <w:tab w:val="left" w:pos="1469"/>
        </w:tabs>
        <w:spacing w:line="353" w:lineRule="exact"/>
        <w:ind w:left="50" w:right="36" w:firstLine="713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ставит свою подпись в Ведомости для подтверждения факта посадки пассажира в вагон.</w:t>
      </w:r>
    </w:p>
    <w:p w:rsidR="00357CCA" w:rsidRDefault="00155539" w:rsidP="007E569B">
      <w:pPr>
        <w:numPr>
          <w:ilvl w:val="0"/>
          <w:numId w:val="20"/>
        </w:numPr>
        <w:shd w:val="clear" w:color="auto" w:fill="FFFFFF"/>
        <w:tabs>
          <w:tab w:val="left" w:pos="1469"/>
        </w:tabs>
        <w:spacing w:line="353" w:lineRule="exact"/>
        <w:ind w:left="50" w:right="22" w:firstLine="713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Посторонние лица (предъявившие документ, удостоверяющий личность, реквизиты которого не соответствуют информации в проездном документе или Ведомости, а также не имеющие проездного документа, не являющиеся провожающими и т. п.) в вагон не допускаются.</w:t>
      </w:r>
    </w:p>
    <w:p w:rsidR="00357CCA" w:rsidRDefault="00155539" w:rsidP="007E569B">
      <w:pPr>
        <w:numPr>
          <w:ilvl w:val="0"/>
          <w:numId w:val="20"/>
        </w:numPr>
        <w:shd w:val="clear" w:color="auto" w:fill="FFFFFF"/>
        <w:tabs>
          <w:tab w:val="left" w:pos="1469"/>
        </w:tabs>
        <w:spacing w:line="353" w:lineRule="exact"/>
        <w:ind w:left="50" w:right="14" w:firstLine="713"/>
        <w:jc w:val="both"/>
        <w:rPr>
          <w:spacing w:val="-4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Пассажирам пожилого возраста, с ограниченными возможностями, </w:t>
      </w:r>
      <w:r>
        <w:rPr>
          <w:rFonts w:eastAsia="Times New Roman"/>
          <w:sz w:val="28"/>
          <w:szCs w:val="28"/>
        </w:rPr>
        <w:t>пассажирам с детьми Проводник вагона оказывает помощь при посадке в вагон.</w:t>
      </w:r>
    </w:p>
    <w:p w:rsidR="00357CCA" w:rsidRDefault="00155539">
      <w:pPr>
        <w:shd w:val="clear" w:color="auto" w:fill="FFFFFF"/>
        <w:spacing w:before="1202"/>
        <w:jc w:val="right"/>
      </w:pPr>
      <w:r>
        <w:rPr>
          <w:sz w:val="28"/>
          <w:szCs w:val="28"/>
        </w:rPr>
        <w:t>14</w:t>
      </w:r>
    </w:p>
    <w:p w:rsidR="00357CCA" w:rsidRDefault="00357CCA">
      <w:pPr>
        <w:shd w:val="clear" w:color="auto" w:fill="FFFFFF"/>
        <w:spacing w:before="1202"/>
        <w:jc w:val="right"/>
        <w:sectPr w:rsidR="00357CCA">
          <w:pgSz w:w="11909" w:h="16834"/>
          <w:pgMar w:top="389" w:right="702" w:bottom="360" w:left="1559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79"/>
        <w:jc w:val="right"/>
      </w:pPr>
      <w:r>
        <w:rPr>
          <w:rFonts w:eastAsia="Times New Roman"/>
          <w:b/>
          <w:bCs/>
          <w:spacing w:val="-2"/>
          <w:sz w:val="28"/>
          <w:szCs w:val="28"/>
        </w:rPr>
        <w:lastRenderedPageBreak/>
        <w:t>СТО ФПК 1.05.006.2012</w:t>
      </w:r>
    </w:p>
    <w:p w:rsidR="00357CCA" w:rsidRDefault="00155539" w:rsidP="007E569B">
      <w:pPr>
        <w:numPr>
          <w:ilvl w:val="0"/>
          <w:numId w:val="21"/>
        </w:numPr>
        <w:shd w:val="clear" w:color="auto" w:fill="FFFFFF"/>
        <w:tabs>
          <w:tab w:val="left" w:pos="1440"/>
        </w:tabs>
        <w:spacing w:before="223" w:line="360" w:lineRule="exact"/>
        <w:ind w:right="65" w:firstLine="727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При посадке в вагон международного сообщения Проводник вагона информирует пассажиров об обязательном наличии документов, дающих право на пересечение границы.</w:t>
      </w:r>
    </w:p>
    <w:p w:rsidR="00357CCA" w:rsidRDefault="00155539" w:rsidP="007E569B">
      <w:pPr>
        <w:numPr>
          <w:ilvl w:val="0"/>
          <w:numId w:val="21"/>
        </w:numPr>
        <w:shd w:val="clear" w:color="auto" w:fill="FFFFFF"/>
        <w:tabs>
          <w:tab w:val="left" w:pos="1440"/>
        </w:tabs>
        <w:spacing w:line="360" w:lineRule="exact"/>
        <w:ind w:right="58" w:firstLine="727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При отсутствии у пассажира документов, дающих право на пересечение границы, Проводник вагона уведомляет пассажира о том, что он может быть удален в пункте пропуска из поезда сотрудниками пограничной службы и рекомендует воздержаться от поездки до устранения несоответствия.</w:t>
      </w:r>
    </w:p>
    <w:p w:rsidR="00357CCA" w:rsidRDefault="00155539" w:rsidP="007E569B">
      <w:pPr>
        <w:numPr>
          <w:ilvl w:val="0"/>
          <w:numId w:val="21"/>
        </w:numPr>
        <w:shd w:val="clear" w:color="auto" w:fill="FFFFFF"/>
        <w:tabs>
          <w:tab w:val="left" w:pos="1440"/>
        </w:tabs>
        <w:spacing w:line="360" w:lineRule="exact"/>
        <w:ind w:right="58" w:firstLine="727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Руководитель организованной детской группы предупреждается под роспись об обязательном наличии у несовершеннолетних граждан документов, необходимых для беспрепятственного пересечения границы.</w:t>
      </w:r>
    </w:p>
    <w:p w:rsidR="00357CCA" w:rsidRDefault="00155539" w:rsidP="007E569B">
      <w:pPr>
        <w:numPr>
          <w:ilvl w:val="0"/>
          <w:numId w:val="21"/>
        </w:numPr>
        <w:shd w:val="clear" w:color="auto" w:fill="FFFFFF"/>
        <w:tabs>
          <w:tab w:val="left" w:pos="1440"/>
        </w:tabs>
        <w:spacing w:line="360" w:lineRule="exact"/>
        <w:ind w:right="58" w:firstLine="727"/>
        <w:jc w:val="both"/>
        <w:rPr>
          <w:spacing w:val="-4"/>
          <w:sz w:val="28"/>
          <w:szCs w:val="28"/>
        </w:rPr>
      </w:pPr>
      <w:r>
        <w:rPr>
          <w:rFonts w:eastAsia="Times New Roman"/>
          <w:sz w:val="28"/>
          <w:szCs w:val="28"/>
        </w:rPr>
        <w:t>За 10 минут до отправления пассажиры оповещаются по поездной радиосвязи об отправлении поезда.</w:t>
      </w:r>
    </w:p>
    <w:p w:rsidR="00357CCA" w:rsidRDefault="00155539" w:rsidP="007E569B">
      <w:pPr>
        <w:numPr>
          <w:ilvl w:val="0"/>
          <w:numId w:val="21"/>
        </w:numPr>
        <w:shd w:val="clear" w:color="auto" w:fill="FFFFFF"/>
        <w:tabs>
          <w:tab w:val="left" w:pos="1440"/>
        </w:tabs>
        <w:spacing w:line="360" w:lineRule="exact"/>
        <w:ind w:right="50" w:firstLine="727"/>
        <w:jc w:val="both"/>
        <w:rPr>
          <w:spacing w:val="-4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информирует пассажиров об отправлении поезда не позднее пяти минут до отправления.</w:t>
      </w:r>
    </w:p>
    <w:p w:rsidR="00357CCA" w:rsidRDefault="00155539" w:rsidP="007E569B">
      <w:pPr>
        <w:numPr>
          <w:ilvl w:val="0"/>
          <w:numId w:val="21"/>
        </w:numPr>
        <w:shd w:val="clear" w:color="auto" w:fill="FFFFFF"/>
        <w:tabs>
          <w:tab w:val="left" w:pos="1440"/>
        </w:tabs>
        <w:spacing w:line="360" w:lineRule="exact"/>
        <w:ind w:right="29" w:firstLine="727"/>
        <w:jc w:val="both"/>
        <w:rPr>
          <w:spacing w:val="-3"/>
          <w:sz w:val="28"/>
          <w:szCs w:val="28"/>
        </w:rPr>
      </w:pPr>
      <w:r>
        <w:rPr>
          <w:rFonts w:eastAsia="Times New Roman"/>
          <w:sz w:val="28"/>
          <w:szCs w:val="28"/>
        </w:rPr>
        <w:t>При стоянке поезда менее пяти минут и отсутствии посадки/высадки пассажиров, а также в случае сокращения стоянки поезда Проводник вагона находится в тамбуре и рекомендует пассажирам не выходить из вагона.</w:t>
      </w:r>
    </w:p>
    <w:p w:rsidR="00357CCA" w:rsidRDefault="00155539" w:rsidP="007E569B">
      <w:pPr>
        <w:numPr>
          <w:ilvl w:val="0"/>
          <w:numId w:val="21"/>
        </w:numPr>
        <w:shd w:val="clear" w:color="auto" w:fill="FFFFFF"/>
        <w:tabs>
          <w:tab w:val="left" w:pos="1440"/>
        </w:tabs>
        <w:spacing w:line="360" w:lineRule="exact"/>
        <w:ind w:right="22" w:firstLine="727"/>
        <w:jc w:val="both"/>
        <w:rPr>
          <w:spacing w:val="-4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На промежуточных железнодорожных станциях Проводник вагона </w:t>
      </w:r>
      <w:r>
        <w:rPr>
          <w:rFonts w:eastAsia="Times New Roman"/>
          <w:sz w:val="28"/>
          <w:szCs w:val="28"/>
        </w:rPr>
        <w:t>производит посадку пассажиров с проездными документами (билетами) на пассажирский поезд независимо от того, в какие пассажирские вагоны выданы проездные документы.</w:t>
      </w:r>
    </w:p>
    <w:p w:rsidR="00357CCA" w:rsidRDefault="00782795">
      <w:pPr>
        <w:shd w:val="clear" w:color="auto" w:fill="FFFFFF"/>
        <w:spacing w:before="360" w:line="360" w:lineRule="exact"/>
        <w:ind w:left="43" w:right="29" w:firstLine="727"/>
        <w:jc w:val="both"/>
      </w:pPr>
      <w:r>
        <w:rPr>
          <w:rFonts w:eastAsia="Times New Roman"/>
          <w:sz w:val="32"/>
          <w:szCs w:val="32"/>
        </w:rPr>
        <w:t>10</w:t>
      </w:r>
      <w:r w:rsidR="00155539">
        <w:rPr>
          <w:rFonts w:eastAsia="Times New Roman"/>
          <w:sz w:val="32"/>
          <w:szCs w:val="32"/>
        </w:rPr>
        <w:t>.Требования к обслуживанию пассажиров в пути следования</w:t>
      </w:r>
    </w:p>
    <w:p w:rsidR="00357CCA" w:rsidRDefault="00155539" w:rsidP="007E569B">
      <w:pPr>
        <w:numPr>
          <w:ilvl w:val="0"/>
          <w:numId w:val="22"/>
        </w:numPr>
        <w:shd w:val="clear" w:color="auto" w:fill="FFFFFF"/>
        <w:tabs>
          <w:tab w:val="left" w:pos="1476"/>
        </w:tabs>
        <w:spacing w:before="360" w:line="360" w:lineRule="exact"/>
        <w:ind w:left="36" w:right="7" w:firstLine="749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Пассажиры информируются о требованиях пожарной и личной безопасности, местах, отведенных для курения, местонахождении начальника поезда, оказываемых платных услугах, наличии и режиме работы вагона-ресторана, местах размещения справочной информации через 5-10 минут после отправления поезда из пункта формирования/оборота по внутрипоездной радиосвязи и далее в пути следования в 10 ч. 00 мин. и 18 ч. 00 мин. по местному времени.</w:t>
      </w:r>
    </w:p>
    <w:p w:rsidR="00357CCA" w:rsidRDefault="00155539" w:rsidP="007E569B">
      <w:pPr>
        <w:numPr>
          <w:ilvl w:val="0"/>
          <w:numId w:val="22"/>
        </w:numPr>
        <w:shd w:val="clear" w:color="auto" w:fill="FFFFFF"/>
        <w:tabs>
          <w:tab w:val="left" w:pos="1476"/>
        </w:tabs>
        <w:spacing w:line="360" w:lineRule="exact"/>
        <w:ind w:left="36" w:firstLine="749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Пассажиры, осуществляющие посадку на промежуточных станциях, информируются Проводником вагона о требованиях пожарной и личной безопасности, наличии и режиме работы вагона-ресторана (кафе-буфета), а также о местах размещения в вагоне подробной справочной информации в момент повторной проверки и гашения билетов.</w:t>
      </w:r>
    </w:p>
    <w:p w:rsidR="00357CCA" w:rsidRDefault="00155539">
      <w:pPr>
        <w:shd w:val="clear" w:color="auto" w:fill="FFFFFF"/>
        <w:spacing w:before="835"/>
        <w:jc w:val="right"/>
      </w:pPr>
      <w:r>
        <w:rPr>
          <w:sz w:val="28"/>
          <w:szCs w:val="28"/>
        </w:rPr>
        <w:t>15</w:t>
      </w:r>
    </w:p>
    <w:p w:rsidR="00357CCA" w:rsidRDefault="00357CCA">
      <w:pPr>
        <w:shd w:val="clear" w:color="auto" w:fill="FFFFFF"/>
        <w:spacing w:before="835"/>
        <w:jc w:val="right"/>
        <w:sectPr w:rsidR="00357CCA">
          <w:pgSz w:w="11909" w:h="16834"/>
          <w:pgMar w:top="390" w:right="738" w:bottom="360" w:left="1552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left="6509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 w:rsidP="007E569B">
      <w:pPr>
        <w:numPr>
          <w:ilvl w:val="0"/>
          <w:numId w:val="23"/>
        </w:numPr>
        <w:shd w:val="clear" w:color="auto" w:fill="FFFFFF"/>
        <w:tabs>
          <w:tab w:val="left" w:pos="1426"/>
        </w:tabs>
        <w:spacing w:before="223" w:line="353" w:lineRule="exact"/>
        <w:ind w:right="94" w:firstLine="734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Дальнейшее информирование пассажиров проводится в соответствии с требованиями Единого регламента информирования пассажиров в поездах ОАО «ФПК».</w:t>
      </w:r>
    </w:p>
    <w:p w:rsidR="00357CCA" w:rsidRDefault="00155539" w:rsidP="007E569B">
      <w:pPr>
        <w:numPr>
          <w:ilvl w:val="0"/>
          <w:numId w:val="23"/>
        </w:numPr>
        <w:shd w:val="clear" w:color="auto" w:fill="FFFFFF"/>
        <w:tabs>
          <w:tab w:val="left" w:pos="1426"/>
        </w:tabs>
        <w:spacing w:line="353" w:lineRule="exact"/>
        <w:ind w:right="86" w:firstLine="734"/>
        <w:jc w:val="both"/>
        <w:rPr>
          <w:spacing w:val="-10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Не позднее 10 минут после отправления поезда Проводник вагона </w:t>
      </w:r>
      <w:r>
        <w:rPr>
          <w:rFonts w:eastAsia="Times New Roman"/>
          <w:sz w:val="28"/>
          <w:szCs w:val="28"/>
        </w:rPr>
        <w:t>начинает повторную проверку и гашение билетов у пассажиров.</w:t>
      </w:r>
    </w:p>
    <w:p w:rsidR="00357CCA" w:rsidRDefault="00155539" w:rsidP="007E569B">
      <w:pPr>
        <w:numPr>
          <w:ilvl w:val="0"/>
          <w:numId w:val="23"/>
        </w:numPr>
        <w:shd w:val="clear" w:color="auto" w:fill="FFFFFF"/>
        <w:tabs>
          <w:tab w:val="left" w:pos="1426"/>
        </w:tabs>
        <w:spacing w:line="353" w:lineRule="exact"/>
        <w:ind w:right="72" w:firstLine="734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обеспечивает защиту персональных данных, указанных в проездных документах пассажиров, от неправомерного или случайного доступа к ним, уничтожения, копирования, распространения, а также иных неправомерных действий.</w:t>
      </w:r>
    </w:p>
    <w:p w:rsidR="00357CCA" w:rsidRDefault="00155539" w:rsidP="007E569B">
      <w:pPr>
        <w:numPr>
          <w:ilvl w:val="0"/>
          <w:numId w:val="23"/>
        </w:numPr>
        <w:shd w:val="clear" w:color="auto" w:fill="FFFFFF"/>
        <w:tabs>
          <w:tab w:val="left" w:pos="1426"/>
        </w:tabs>
        <w:spacing w:before="7" w:line="353" w:lineRule="exact"/>
        <w:ind w:right="79" w:firstLine="734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При проезде в составе поезда организованных групп детей Проводник вагона информирует сопровождающих лиц о правилах поведения на железнодорожном транспорте и о технике личной безопасности.</w:t>
      </w:r>
    </w:p>
    <w:p w:rsidR="00357CCA" w:rsidRDefault="00155539" w:rsidP="007E569B">
      <w:pPr>
        <w:numPr>
          <w:ilvl w:val="0"/>
          <w:numId w:val="23"/>
        </w:numPr>
        <w:shd w:val="clear" w:color="auto" w:fill="FFFFFF"/>
        <w:tabs>
          <w:tab w:val="left" w:pos="1426"/>
        </w:tabs>
        <w:spacing w:before="7" w:line="353" w:lineRule="exact"/>
        <w:ind w:right="72" w:firstLine="734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Пассажиры информируются о прибытии на промежуточную станцию за 5-10 минут до прибытия поезда:</w:t>
      </w:r>
    </w:p>
    <w:p w:rsidR="00357CCA" w:rsidRDefault="00155539">
      <w:pPr>
        <w:shd w:val="clear" w:color="auto" w:fill="FFFFFF"/>
        <w:spacing w:line="353" w:lineRule="exact"/>
        <w:ind w:left="14" w:right="58" w:firstLine="727"/>
        <w:jc w:val="both"/>
      </w:pPr>
      <w:r>
        <w:rPr>
          <w:rFonts w:eastAsia="Times New Roman"/>
          <w:sz w:val="28"/>
          <w:szCs w:val="28"/>
        </w:rPr>
        <w:t>в дневное время (с 8 ч. 00 мин. до 22 ч. 00 мин. по местному времени) -по внутрипоездной</w:t>
      </w:r>
      <w:r w:rsidR="005A1DEA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 радиосети начальником поезда;</w:t>
      </w:r>
    </w:p>
    <w:p w:rsidR="00357CCA" w:rsidRDefault="00155539">
      <w:pPr>
        <w:shd w:val="clear" w:color="auto" w:fill="FFFFFF"/>
        <w:spacing w:before="7" w:line="353" w:lineRule="exact"/>
        <w:ind w:left="22" w:right="65" w:firstLine="720"/>
        <w:jc w:val="both"/>
      </w:pPr>
      <w:r>
        <w:rPr>
          <w:rFonts w:eastAsia="Times New Roman"/>
          <w:sz w:val="28"/>
          <w:szCs w:val="28"/>
        </w:rPr>
        <w:t>в ночное время — Проводником вагона путем адресного информирования пассажиров, прибывающих на станцию назначения.</w:t>
      </w:r>
    </w:p>
    <w:p w:rsidR="00357CCA" w:rsidRDefault="00155539" w:rsidP="007E569B">
      <w:pPr>
        <w:numPr>
          <w:ilvl w:val="0"/>
          <w:numId w:val="24"/>
        </w:numPr>
        <w:shd w:val="clear" w:color="auto" w:fill="FFFFFF"/>
        <w:tabs>
          <w:tab w:val="left" w:pos="1426"/>
        </w:tabs>
        <w:spacing w:line="353" w:lineRule="exact"/>
        <w:ind w:right="58" w:firstLine="734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Присутствие дежурного Проводника вагона на рабочем месте обеспечивается на всем пути следования.</w:t>
      </w:r>
    </w:p>
    <w:p w:rsidR="00357CCA" w:rsidRDefault="00155539" w:rsidP="007E569B">
      <w:pPr>
        <w:numPr>
          <w:ilvl w:val="0"/>
          <w:numId w:val="24"/>
        </w:numPr>
        <w:shd w:val="clear" w:color="auto" w:fill="FFFFFF"/>
        <w:tabs>
          <w:tab w:val="left" w:pos="1426"/>
        </w:tabs>
        <w:spacing w:line="353" w:lineRule="exact"/>
        <w:ind w:right="50" w:firstLine="734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оперативно реагирует на просьбы пассажиров, по возможности выполняет пожелания пассажиров. Особое внимание уделяется пожилым людям, инвалидам, пассажирам с маленькими детьми.</w:t>
      </w:r>
    </w:p>
    <w:p w:rsidR="00357CCA" w:rsidRDefault="00357CCA">
      <w:pPr>
        <w:rPr>
          <w:rFonts w:ascii="Arial" w:hAnsi="Arial" w:cs="Arial"/>
          <w:sz w:val="2"/>
          <w:szCs w:val="2"/>
        </w:rPr>
      </w:pPr>
    </w:p>
    <w:p w:rsidR="00357CCA" w:rsidRDefault="00155539" w:rsidP="007E569B">
      <w:pPr>
        <w:numPr>
          <w:ilvl w:val="0"/>
          <w:numId w:val="25"/>
        </w:numPr>
        <w:shd w:val="clear" w:color="auto" w:fill="FFFFFF"/>
        <w:tabs>
          <w:tab w:val="left" w:pos="1598"/>
        </w:tabs>
        <w:spacing w:line="353" w:lineRule="exact"/>
        <w:ind w:left="22" w:right="43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Пассажиры имеют возможность беспрепятственно пользоваться туалетными кабинами, кроме санитарных зон и стоянок поезда на станциях. Пользование туалетными кабинами, оборудованными экологически чистыми туалетными комплексами, возможно в любое время</w:t>
      </w:r>
      <w:r>
        <w:rPr>
          <w:rFonts w:eastAsia="Times New Roman"/>
          <w:sz w:val="28"/>
          <w:szCs w:val="28"/>
          <w:vertAlign w:val="superscript"/>
        </w:rPr>
        <w:t>8</w:t>
      </w:r>
      <w:r>
        <w:rPr>
          <w:rFonts w:eastAsia="Times New Roman"/>
          <w:sz w:val="28"/>
          <w:szCs w:val="28"/>
        </w:rPr>
        <w:t>.</w:t>
      </w:r>
    </w:p>
    <w:p w:rsidR="00357CCA" w:rsidRDefault="00155539" w:rsidP="007E569B">
      <w:pPr>
        <w:numPr>
          <w:ilvl w:val="0"/>
          <w:numId w:val="25"/>
        </w:numPr>
        <w:shd w:val="clear" w:color="auto" w:fill="FFFFFF"/>
        <w:tabs>
          <w:tab w:val="left" w:pos="1598"/>
        </w:tabs>
        <w:spacing w:line="353" w:lineRule="exact"/>
        <w:ind w:left="22" w:right="29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информирует пассажиров о закрытии туалетных кабин в вагонах, не оборудованных экологически чистыми туалетными комплексами, не менее чем за 30 минут до начала проследования поездом границ санитарных зон.</w:t>
      </w:r>
    </w:p>
    <w:p w:rsidR="00357CCA" w:rsidRDefault="00155539" w:rsidP="007E569B">
      <w:pPr>
        <w:numPr>
          <w:ilvl w:val="0"/>
          <w:numId w:val="25"/>
        </w:numPr>
        <w:shd w:val="clear" w:color="auto" w:fill="FFFFFF"/>
        <w:tabs>
          <w:tab w:val="left" w:pos="1598"/>
        </w:tabs>
        <w:spacing w:before="7" w:line="353" w:lineRule="exact"/>
        <w:ind w:left="22" w:right="14" w:firstLine="749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Закрытие и открытие туалетных кабин при проезде через санитарные зоны в вагонах, не оборудованных экологически чистыми туалетными комплексами, производится в полном соответствии с границами санитарных зон.</w:t>
      </w:r>
    </w:p>
    <w:p w:rsidR="00357CCA" w:rsidRDefault="00155539" w:rsidP="007E569B">
      <w:pPr>
        <w:numPr>
          <w:ilvl w:val="0"/>
          <w:numId w:val="25"/>
        </w:numPr>
        <w:shd w:val="clear" w:color="auto" w:fill="FFFFFF"/>
        <w:tabs>
          <w:tab w:val="left" w:pos="1598"/>
        </w:tabs>
        <w:spacing w:before="7" w:line="353" w:lineRule="exact"/>
        <w:ind w:left="22" w:right="14" w:firstLine="749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Чистое и использованное постельное белье хранится Проводниками вагонов раздельно в специально отведенных для этого местах.</w:t>
      </w:r>
    </w:p>
    <w:p w:rsidR="00357CCA" w:rsidRDefault="00155539">
      <w:pPr>
        <w:shd w:val="clear" w:color="auto" w:fill="FFFFFF"/>
        <w:spacing w:before="950"/>
        <w:ind w:left="194"/>
      </w:pPr>
      <w:r>
        <w:rPr>
          <w:rFonts w:eastAsia="Times New Roman"/>
          <w:spacing w:val="-19"/>
          <w:sz w:val="28"/>
          <w:szCs w:val="28"/>
        </w:rPr>
        <w:t>За исключением стоянки поезда в пункте пропуска через границу.</w:t>
      </w:r>
    </w:p>
    <w:p w:rsidR="00357CCA" w:rsidRDefault="00155539">
      <w:pPr>
        <w:shd w:val="clear" w:color="auto" w:fill="FFFFFF"/>
        <w:spacing w:before="295"/>
        <w:jc w:val="right"/>
      </w:pPr>
      <w:r>
        <w:rPr>
          <w:sz w:val="28"/>
          <w:szCs w:val="28"/>
        </w:rPr>
        <w:t>16</w:t>
      </w:r>
    </w:p>
    <w:p w:rsidR="00357CCA" w:rsidRDefault="00357CCA">
      <w:pPr>
        <w:shd w:val="clear" w:color="auto" w:fill="FFFFFF"/>
        <w:spacing w:before="295"/>
        <w:jc w:val="right"/>
        <w:sectPr w:rsidR="00357CCA">
          <w:pgSz w:w="11909" w:h="16834"/>
          <w:pgMar w:top="390" w:right="691" w:bottom="360" w:left="1599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left="6502"/>
      </w:pPr>
      <w:r>
        <w:rPr>
          <w:rFonts w:eastAsia="Times New Roman"/>
          <w:b/>
          <w:bCs/>
          <w:sz w:val="28"/>
          <w:szCs w:val="28"/>
        </w:rPr>
        <w:lastRenderedPageBreak/>
        <w:t>СТО ФПК 1.05.006.2012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before="223" w:line="353" w:lineRule="exact"/>
        <w:ind w:right="94" w:firstLine="734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Постельное белье и принадлежности предлагаются и доставляются пассажирам на места.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line="353" w:lineRule="exact"/>
        <w:ind w:right="79" w:firstLine="734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осуществляет застил спального места инвалидам, больным, лицам пожилого возраста, пассажирам с малолетними детьми.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before="14" w:line="353" w:lineRule="exact"/>
        <w:ind w:right="94" w:firstLine="734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Предоставляемое постельное белье в индивидуальной упаковке, чистое, сухое. Упаковка не нарушена.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line="353" w:lineRule="exact"/>
        <w:ind w:right="94" w:firstLine="734"/>
        <w:jc w:val="both"/>
        <w:rPr>
          <w:spacing w:val="-9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Пассажирам, оплатившим стоимость постельного белья в вагоне, </w:t>
      </w:r>
      <w:r>
        <w:rPr>
          <w:rFonts w:eastAsia="Times New Roman"/>
          <w:sz w:val="28"/>
          <w:szCs w:val="28"/>
        </w:rPr>
        <w:t>Проводником вагона выдается квитанция (форма ВУ-9).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before="7" w:line="353" w:lineRule="exact"/>
        <w:ind w:right="72" w:firstLine="734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По просьбе пассажира Проводник вагона производит замену использованного постельного белья в пути следования за дополнительную плату.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before="7" w:line="353" w:lineRule="exact"/>
        <w:ind w:right="65" w:firstLine="734"/>
        <w:jc w:val="both"/>
        <w:rPr>
          <w:spacing w:val="-7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Замена комплекта постельного белья, имеющего загрязнения или </w:t>
      </w:r>
      <w:r>
        <w:rPr>
          <w:rFonts w:eastAsia="Times New Roman"/>
          <w:sz w:val="28"/>
          <w:szCs w:val="28"/>
        </w:rPr>
        <w:t>механические повреждения структуры ткани, проводится по первому требованию пассажира без взимания дополнительной платы.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before="7" w:line="353" w:lineRule="exact"/>
        <w:ind w:right="65" w:firstLine="734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Пассажирам не предоставляются дополнительные услуги без их согласия.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before="7" w:line="353" w:lineRule="exact"/>
        <w:ind w:right="58" w:firstLine="734"/>
        <w:jc w:val="both"/>
        <w:rPr>
          <w:spacing w:val="-7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Культинвентарь (шахматы, шашки, домино) выдаются по просьбе </w:t>
      </w:r>
      <w:r>
        <w:rPr>
          <w:rFonts w:eastAsia="Times New Roman"/>
          <w:sz w:val="28"/>
          <w:szCs w:val="28"/>
        </w:rPr>
        <w:t>пассажира.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line="353" w:lineRule="exact"/>
        <w:ind w:right="50" w:firstLine="734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Услуги чайной торговли (чай, кофе, напитки, кондитерские изделия) предлагаются пассажирам не менее трех раз в сутки (с 8 до 10 часов, с 15 до 17 часов и с 20 до 22 часов по местному времени), а также предоставляются по просьбе пассажира в любое время суток.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line="353" w:lineRule="exact"/>
        <w:ind w:right="43" w:firstLine="734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Просьба пассажира о предоставлении услуг чайной торговли выполняется в течение 15 минут 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line="353" w:lineRule="exact"/>
        <w:ind w:right="36" w:firstLine="734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Чай, кофе, сахар, кондитерские изделия пассажирам предоставляются в индивидуальной упаковке.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line="353" w:lineRule="exact"/>
        <w:ind w:right="36" w:firstLine="734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Обеспечение пассажиров чаем, кофе, кондитерскими изделиями производится в санитарной одежде (куртка или передник, косынка).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line="353" w:lineRule="exact"/>
        <w:ind w:right="29" w:firstLine="734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Санитарная одежда чистая, выглаженная. Хранится отдельно от личной и форменной одежды.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before="7" w:line="353" w:lineRule="exact"/>
        <w:ind w:right="14" w:firstLine="734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По просьбе пассажира Проводник вагона приглашает работника вагона-ресторана для принятия заказа на питание. Заказы принимаются работником вагона-ресторана в соответствии с графиком работы вагона-ресторана.</w:t>
      </w:r>
    </w:p>
    <w:p w:rsidR="00357CCA" w:rsidRDefault="00155539" w:rsidP="007E569B">
      <w:pPr>
        <w:numPr>
          <w:ilvl w:val="0"/>
          <w:numId w:val="26"/>
        </w:numPr>
        <w:shd w:val="clear" w:color="auto" w:fill="FFFFFF"/>
        <w:tabs>
          <w:tab w:val="left" w:pos="1555"/>
        </w:tabs>
        <w:spacing w:before="7" w:line="353" w:lineRule="exact"/>
        <w:ind w:right="7" w:firstLine="734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Предоставление пассажирам рационов гарантированного питания, стоимость которых включена в стоимость проезда, в вагонах повышенной       комфортности       осуществляется       в       соответствии       с</w:t>
      </w:r>
    </w:p>
    <w:p w:rsidR="00357CCA" w:rsidRDefault="00155539">
      <w:pPr>
        <w:shd w:val="clear" w:color="auto" w:fill="FFFFFF"/>
        <w:spacing w:before="598"/>
        <w:ind w:left="194"/>
      </w:pPr>
      <w:r>
        <w:rPr>
          <w:rFonts w:eastAsia="Times New Roman"/>
          <w:spacing w:val="-20"/>
          <w:sz w:val="28"/>
          <w:szCs w:val="28"/>
        </w:rPr>
        <w:t>За исключением времени стоянки поезда на станции.</w:t>
      </w:r>
    </w:p>
    <w:p w:rsidR="00357CCA" w:rsidRDefault="00155539">
      <w:pPr>
        <w:shd w:val="clear" w:color="auto" w:fill="FFFFFF"/>
        <w:spacing w:before="288"/>
        <w:jc w:val="right"/>
      </w:pPr>
      <w:r>
        <w:rPr>
          <w:sz w:val="28"/>
          <w:szCs w:val="28"/>
        </w:rPr>
        <w:t>17</w:t>
      </w:r>
    </w:p>
    <w:p w:rsidR="00357CCA" w:rsidRDefault="00357CCA">
      <w:pPr>
        <w:shd w:val="clear" w:color="auto" w:fill="FFFFFF"/>
        <w:spacing w:before="288"/>
        <w:jc w:val="right"/>
        <w:sectPr w:rsidR="00357CCA">
          <w:pgSz w:w="11909" w:h="16834"/>
          <w:pgMar w:top="382" w:right="712" w:bottom="360" w:left="1570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left="6502"/>
      </w:pPr>
      <w:r>
        <w:rPr>
          <w:rFonts w:eastAsia="Times New Roman"/>
          <w:b/>
          <w:bCs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30" w:line="360" w:lineRule="exact"/>
        <w:ind w:left="7"/>
      </w:pPr>
      <w:r>
        <w:rPr>
          <w:rFonts w:eastAsia="Times New Roman"/>
          <w:sz w:val="28"/>
          <w:szCs w:val="28"/>
        </w:rPr>
        <w:t xml:space="preserve">СТО    ФПК 1.21.001-2011   «Обслуживание  пассажиров  в  поездах дальнего </w:t>
      </w:r>
      <w:r>
        <w:rPr>
          <w:rFonts w:eastAsia="Times New Roman"/>
          <w:spacing w:val="-1"/>
          <w:sz w:val="28"/>
          <w:szCs w:val="28"/>
        </w:rPr>
        <w:t>следования формирования ОАО «ФПК». Требования к организации питания».</w:t>
      </w:r>
    </w:p>
    <w:p w:rsidR="00357CCA" w:rsidRDefault="00155539" w:rsidP="007E569B">
      <w:pPr>
        <w:numPr>
          <w:ilvl w:val="0"/>
          <w:numId w:val="27"/>
        </w:numPr>
        <w:shd w:val="clear" w:color="auto" w:fill="FFFFFF"/>
        <w:tabs>
          <w:tab w:val="left" w:pos="1577"/>
        </w:tabs>
        <w:spacing w:line="360" w:lineRule="exact"/>
        <w:ind w:right="86" w:firstLine="749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В случае выхода из строя поездной радиоустановки Проводник вагона в дневное время объявляет пассажирам названия остановочных пунктов, продолжительность стоянок пассажирского поезда и границы санитарных зон.</w:t>
      </w:r>
    </w:p>
    <w:p w:rsidR="00357CCA" w:rsidRDefault="00155539" w:rsidP="007E569B">
      <w:pPr>
        <w:numPr>
          <w:ilvl w:val="0"/>
          <w:numId w:val="27"/>
        </w:numPr>
        <w:shd w:val="clear" w:color="auto" w:fill="FFFFFF"/>
        <w:tabs>
          <w:tab w:val="left" w:pos="1577"/>
        </w:tabs>
        <w:spacing w:line="360" w:lineRule="exact"/>
        <w:ind w:right="79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Адресное информирование пассажиров о прибытии поезда на станцию назначения проводится Проводником вагона не позднее чем за 30 минут до прибытия, вне зависимости от времени суток (время уведомления может быть изменено, и/или уведомление может быть повторено по просьбе пассажира).</w:t>
      </w:r>
    </w:p>
    <w:p w:rsidR="00357CCA" w:rsidRDefault="00155539" w:rsidP="007E569B">
      <w:pPr>
        <w:numPr>
          <w:ilvl w:val="0"/>
          <w:numId w:val="27"/>
        </w:numPr>
        <w:shd w:val="clear" w:color="auto" w:fill="FFFFFF"/>
        <w:tabs>
          <w:tab w:val="left" w:pos="1577"/>
        </w:tabs>
        <w:spacing w:line="360" w:lineRule="exact"/>
        <w:ind w:right="72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За пять минут до прибытия поезда пассажиры, выходящие на станции назначения, повторно предупреждаются Проводником вагона о прибытии поезда на станцию.</w:t>
      </w:r>
    </w:p>
    <w:p w:rsidR="00357CCA" w:rsidRDefault="00155539" w:rsidP="007E569B">
      <w:pPr>
        <w:numPr>
          <w:ilvl w:val="0"/>
          <w:numId w:val="27"/>
        </w:numPr>
        <w:shd w:val="clear" w:color="auto" w:fill="FFFFFF"/>
        <w:tabs>
          <w:tab w:val="left" w:pos="1577"/>
        </w:tabs>
        <w:spacing w:line="360" w:lineRule="exact"/>
        <w:ind w:right="72" w:firstLine="749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За одну минуту до отправления поезда пассажиры, находящиеся на станции, предупреждаются об отправлении поезда.</w:t>
      </w:r>
    </w:p>
    <w:p w:rsidR="00357CCA" w:rsidRDefault="00155539">
      <w:pPr>
        <w:shd w:val="clear" w:color="auto" w:fill="FFFFFF"/>
        <w:spacing w:before="353" w:line="367" w:lineRule="exact"/>
        <w:ind w:left="22" w:right="65" w:firstLine="734"/>
        <w:jc w:val="both"/>
      </w:pPr>
      <w:r>
        <w:rPr>
          <w:sz w:val="32"/>
          <w:szCs w:val="32"/>
        </w:rPr>
        <w:t>11.</w:t>
      </w:r>
      <w:r>
        <w:rPr>
          <w:rFonts w:eastAsia="Times New Roman"/>
          <w:sz w:val="32"/>
          <w:szCs w:val="32"/>
        </w:rPr>
        <w:t>Требования к проводнику вагона по содержанию пассажирского вагона в пути следования</w:t>
      </w:r>
    </w:p>
    <w:p w:rsidR="00357CCA" w:rsidRDefault="00155539" w:rsidP="007E569B">
      <w:pPr>
        <w:numPr>
          <w:ilvl w:val="0"/>
          <w:numId w:val="28"/>
        </w:numPr>
        <w:shd w:val="clear" w:color="auto" w:fill="FFFFFF"/>
        <w:tabs>
          <w:tab w:val="left" w:pos="1454"/>
        </w:tabs>
        <w:spacing w:before="346" w:line="353" w:lineRule="exact"/>
        <w:ind w:left="14" w:right="58" w:firstLine="756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Санитарно-техническое состояние пассажирского вагона на протяжении всего пути следования соответствует Санитарным правилам по организации пассажирских перевозок на железнодорожном транспорте.</w:t>
      </w:r>
    </w:p>
    <w:p w:rsidR="00357CCA" w:rsidRDefault="00155539" w:rsidP="007E569B">
      <w:pPr>
        <w:numPr>
          <w:ilvl w:val="0"/>
          <w:numId w:val="28"/>
        </w:numPr>
        <w:shd w:val="clear" w:color="auto" w:fill="FFFFFF"/>
        <w:tabs>
          <w:tab w:val="left" w:pos="1454"/>
        </w:tabs>
        <w:spacing w:line="353" w:lineRule="exact"/>
        <w:ind w:left="14" w:right="43" w:firstLine="756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Параметры микроклимата в салоне вагона соответствуют требованиям, установленным Санитарными правилами по организации пассажирских перевозок на железнодорожном транспорте.</w:t>
      </w:r>
    </w:p>
    <w:p w:rsidR="00357CCA" w:rsidRDefault="00155539" w:rsidP="007E569B">
      <w:pPr>
        <w:numPr>
          <w:ilvl w:val="0"/>
          <w:numId w:val="28"/>
        </w:numPr>
        <w:shd w:val="clear" w:color="auto" w:fill="FFFFFF"/>
        <w:tabs>
          <w:tab w:val="left" w:pos="1454"/>
        </w:tabs>
        <w:spacing w:line="353" w:lineRule="exact"/>
        <w:ind w:left="14" w:right="43" w:firstLine="756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В вагонах с принудительной вентиляцией и с установкой кондиционирования воздуха вентиляция работает непрерывно в автоматическом режиме в зависимости от температуры воздуха в вагоне. При работающей вентиляции дефлекторы в пассажирской части вагона и в туалетах открыты.</w:t>
      </w:r>
    </w:p>
    <w:p w:rsidR="00357CCA" w:rsidRDefault="00155539" w:rsidP="007E569B">
      <w:pPr>
        <w:numPr>
          <w:ilvl w:val="0"/>
          <w:numId w:val="28"/>
        </w:numPr>
        <w:shd w:val="clear" w:color="auto" w:fill="FFFFFF"/>
        <w:tabs>
          <w:tab w:val="left" w:pos="1454"/>
        </w:tabs>
        <w:spacing w:line="353" w:lineRule="exact"/>
        <w:ind w:left="14" w:right="36" w:firstLine="756"/>
        <w:jc w:val="both"/>
        <w:rPr>
          <w:spacing w:val="-10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В вагоне, не оборудованном информационным табло, имеются два </w:t>
      </w:r>
      <w:r>
        <w:rPr>
          <w:rFonts w:eastAsia="Times New Roman"/>
          <w:sz w:val="28"/>
          <w:szCs w:val="28"/>
        </w:rPr>
        <w:t>термометра.</w:t>
      </w:r>
    </w:p>
    <w:p w:rsidR="00357CCA" w:rsidRDefault="00155539" w:rsidP="007E569B">
      <w:pPr>
        <w:numPr>
          <w:ilvl w:val="0"/>
          <w:numId w:val="28"/>
        </w:numPr>
        <w:shd w:val="clear" w:color="auto" w:fill="FFFFFF"/>
        <w:tabs>
          <w:tab w:val="left" w:pos="1454"/>
        </w:tabs>
        <w:spacing w:line="353" w:lineRule="exact"/>
        <w:ind w:left="14" w:right="36" w:firstLine="756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Влажная уборка проводится не реже двух раз в сутки и по мере необходимости.</w:t>
      </w:r>
    </w:p>
    <w:p w:rsidR="00357CCA" w:rsidRDefault="00155539" w:rsidP="007E569B">
      <w:pPr>
        <w:numPr>
          <w:ilvl w:val="0"/>
          <w:numId w:val="28"/>
        </w:numPr>
        <w:shd w:val="clear" w:color="auto" w:fill="FFFFFF"/>
        <w:tabs>
          <w:tab w:val="left" w:pos="1454"/>
        </w:tabs>
        <w:spacing w:line="353" w:lineRule="exact"/>
        <w:ind w:left="14" w:right="14" w:firstLine="756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Обеспыливание ковровых дорожек и сухая уборка внутренних помещений вагона производится пылесосом не менее двух раз в сутки.</w:t>
      </w:r>
    </w:p>
    <w:p w:rsidR="00357CCA" w:rsidRDefault="00155539" w:rsidP="007E569B">
      <w:pPr>
        <w:numPr>
          <w:ilvl w:val="0"/>
          <w:numId w:val="28"/>
        </w:numPr>
        <w:shd w:val="clear" w:color="auto" w:fill="FFFFFF"/>
        <w:tabs>
          <w:tab w:val="left" w:pos="1454"/>
        </w:tabs>
        <w:spacing w:before="7" w:line="353" w:lineRule="exact"/>
        <w:ind w:left="14" w:right="22" w:firstLine="756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Уборка туалетов с обязательным мытьем полов и стен на высоту 1,5 м проводится не менее четырех раз в сутки и по мере необходимости с применением разрешенных моюще-дезинфицирующих средств.</w:t>
      </w:r>
    </w:p>
    <w:p w:rsidR="00357CCA" w:rsidRPr="005A1DEA" w:rsidRDefault="005A1DEA">
      <w:pPr>
        <w:shd w:val="clear" w:color="auto" w:fill="FFFFFF"/>
        <w:spacing w:before="475"/>
        <w:jc w:val="right"/>
      </w:pPr>
      <w:r>
        <w:rPr>
          <w:sz w:val="28"/>
          <w:szCs w:val="28"/>
        </w:rPr>
        <w:t>18</w:t>
      </w:r>
    </w:p>
    <w:p w:rsidR="00357CCA" w:rsidRDefault="00357CCA">
      <w:pPr>
        <w:shd w:val="clear" w:color="auto" w:fill="FFFFFF"/>
        <w:spacing w:before="475"/>
        <w:jc w:val="right"/>
        <w:sectPr w:rsidR="00357CCA">
          <w:pgSz w:w="11909" w:h="16834"/>
          <w:pgMar w:top="382" w:right="731" w:bottom="360" w:left="1559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79"/>
        <w:jc w:val="right"/>
      </w:pPr>
      <w:r>
        <w:rPr>
          <w:rFonts w:eastAsia="Times New Roman"/>
          <w:b/>
          <w:bCs/>
          <w:spacing w:val="-2"/>
          <w:sz w:val="28"/>
          <w:szCs w:val="28"/>
        </w:rPr>
        <w:lastRenderedPageBreak/>
        <w:t>СТО ФПК 1.05.006.2012</w:t>
      </w:r>
    </w:p>
    <w:p w:rsidR="00357CCA" w:rsidRDefault="00155539" w:rsidP="007E569B">
      <w:pPr>
        <w:numPr>
          <w:ilvl w:val="0"/>
          <w:numId w:val="29"/>
        </w:numPr>
        <w:shd w:val="clear" w:color="auto" w:fill="FFFFFF"/>
        <w:tabs>
          <w:tab w:val="left" w:pos="1433"/>
        </w:tabs>
        <w:spacing w:before="223" w:line="360" w:lineRule="exact"/>
        <w:ind w:right="65" w:firstLine="756"/>
        <w:jc w:val="both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Проверка наличия гигиенических средств (мыло, туалетная бумага, бумажные полотенца) в туалетных кабинах производится не реже чем один раз в час в дневное время и один раз в четыре часа в ночное время. Пополнение указанных средств осуществляется по результатам проверки или по просьбе пассажиров.</w:t>
      </w:r>
    </w:p>
    <w:p w:rsidR="00357CCA" w:rsidRDefault="00155539" w:rsidP="007E569B">
      <w:pPr>
        <w:numPr>
          <w:ilvl w:val="0"/>
          <w:numId w:val="29"/>
        </w:numPr>
        <w:shd w:val="clear" w:color="auto" w:fill="FFFFFF"/>
        <w:tabs>
          <w:tab w:val="left" w:pos="1433"/>
        </w:tabs>
        <w:spacing w:before="7" w:line="360" w:lineRule="exact"/>
        <w:ind w:right="65" w:firstLine="756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Уборка тамбуров, переходных площадок осуществляется по мере необходимости, но не реже одного раза в шесть часов.</w:t>
      </w:r>
    </w:p>
    <w:p w:rsidR="00357CCA" w:rsidRDefault="00357CCA">
      <w:pPr>
        <w:rPr>
          <w:rFonts w:ascii="Arial" w:hAnsi="Arial" w:cs="Arial"/>
          <w:sz w:val="2"/>
          <w:szCs w:val="2"/>
        </w:rPr>
      </w:pPr>
    </w:p>
    <w:p w:rsidR="00357CCA" w:rsidRDefault="00155539" w:rsidP="007E569B">
      <w:pPr>
        <w:numPr>
          <w:ilvl w:val="0"/>
          <w:numId w:val="30"/>
        </w:numPr>
        <w:shd w:val="clear" w:color="auto" w:fill="FFFFFF"/>
        <w:tabs>
          <w:tab w:val="left" w:pos="1598"/>
        </w:tabs>
        <w:spacing w:line="360" w:lineRule="exact"/>
        <w:ind w:left="22" w:right="50" w:firstLine="749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Очистка пепельниц осуществляется по мере необходимости, но не реже чем каждый час в дневное время и не реже одного раза в четыре часа в ночное время.</w:t>
      </w:r>
    </w:p>
    <w:p w:rsidR="00357CCA" w:rsidRDefault="00155539" w:rsidP="007E569B">
      <w:pPr>
        <w:numPr>
          <w:ilvl w:val="0"/>
          <w:numId w:val="30"/>
        </w:numPr>
        <w:shd w:val="clear" w:color="auto" w:fill="FFFFFF"/>
        <w:tabs>
          <w:tab w:val="left" w:pos="1598"/>
        </w:tabs>
        <w:spacing w:line="360" w:lineRule="exact"/>
        <w:ind w:left="22" w:right="50" w:firstLine="749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В пути следования пассажиры обеспечиваются охлажденной (кипяченой) либо бутилированной питьевой водой.</w:t>
      </w:r>
    </w:p>
    <w:p w:rsidR="00357CCA" w:rsidRDefault="00155539" w:rsidP="007E569B">
      <w:pPr>
        <w:numPr>
          <w:ilvl w:val="0"/>
          <w:numId w:val="30"/>
        </w:numPr>
        <w:shd w:val="clear" w:color="auto" w:fill="FFFFFF"/>
        <w:tabs>
          <w:tab w:val="left" w:pos="1598"/>
        </w:tabs>
        <w:spacing w:line="360" w:lineRule="exact"/>
        <w:ind w:left="22" w:right="43" w:firstLine="749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На протяжении всего пути следования в кипятильнике поддерживается наличие горячей воды температурой не ниже 80 °С в дневное время и 60 °С в ночное время (в фирменных поездах и поездах класса «Премиум» круглосуточно не ниже 80 °С).</w:t>
      </w:r>
    </w:p>
    <w:p w:rsidR="00357CCA" w:rsidRDefault="00155539" w:rsidP="007E569B">
      <w:pPr>
        <w:numPr>
          <w:ilvl w:val="0"/>
          <w:numId w:val="30"/>
        </w:numPr>
        <w:shd w:val="clear" w:color="auto" w:fill="FFFFFF"/>
        <w:tabs>
          <w:tab w:val="left" w:pos="1598"/>
        </w:tabs>
        <w:spacing w:line="360" w:lineRule="exact"/>
        <w:ind w:left="22" w:right="43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Чистая посуда, столовые приборы (ложки, вилки, ножи) и продукция чайной торговли хранятся отдельно в специальном шкафу служебного отделения.</w:t>
      </w:r>
    </w:p>
    <w:p w:rsidR="00357CCA" w:rsidRDefault="00155539" w:rsidP="007E569B">
      <w:pPr>
        <w:numPr>
          <w:ilvl w:val="0"/>
          <w:numId w:val="30"/>
        </w:numPr>
        <w:shd w:val="clear" w:color="auto" w:fill="FFFFFF"/>
        <w:tabs>
          <w:tab w:val="left" w:pos="1598"/>
        </w:tabs>
        <w:spacing w:line="360" w:lineRule="exact"/>
        <w:ind w:left="22" w:right="36" w:firstLine="749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Уборка постельного белья, спальных принадлежностей осуществляется Проводником вагона после выхода пассажира либо по просьбе пассажира, либо с согласия пассажира не ранее чем за 30 минут до прибытия поезда на станцию высадки.</w:t>
      </w:r>
    </w:p>
    <w:p w:rsidR="00357CCA" w:rsidRDefault="00155539" w:rsidP="007E569B">
      <w:pPr>
        <w:numPr>
          <w:ilvl w:val="0"/>
          <w:numId w:val="30"/>
        </w:numPr>
        <w:shd w:val="clear" w:color="auto" w:fill="FFFFFF"/>
        <w:tabs>
          <w:tab w:val="left" w:pos="1598"/>
        </w:tabs>
        <w:spacing w:line="353" w:lineRule="exact"/>
        <w:ind w:left="22" w:right="29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Уборочный инвентарь соответствует выполняемым видам работы.</w:t>
      </w:r>
    </w:p>
    <w:p w:rsidR="00357CCA" w:rsidRDefault="00155539">
      <w:pPr>
        <w:shd w:val="clear" w:color="auto" w:fill="FFFFFF"/>
        <w:spacing w:before="367" w:line="353" w:lineRule="exact"/>
        <w:ind w:left="50" w:right="22" w:firstLine="720"/>
        <w:jc w:val="both"/>
      </w:pPr>
      <w:r>
        <w:rPr>
          <w:sz w:val="32"/>
          <w:szCs w:val="32"/>
        </w:rPr>
        <w:t>12.</w:t>
      </w:r>
      <w:r>
        <w:rPr>
          <w:rFonts w:eastAsia="Times New Roman"/>
          <w:sz w:val="32"/>
          <w:szCs w:val="32"/>
        </w:rPr>
        <w:t>Дополнительные требования к услугам в вагонах международного сообщения</w:t>
      </w:r>
    </w:p>
    <w:p w:rsidR="00357CCA" w:rsidRDefault="00155539" w:rsidP="007E569B">
      <w:pPr>
        <w:numPr>
          <w:ilvl w:val="0"/>
          <w:numId w:val="31"/>
        </w:numPr>
        <w:shd w:val="clear" w:color="auto" w:fill="FFFFFF"/>
        <w:tabs>
          <w:tab w:val="left" w:pos="1476"/>
        </w:tabs>
        <w:spacing w:before="367" w:line="360" w:lineRule="exact"/>
        <w:ind w:left="43" w:right="14" w:firstLine="749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Работники поездной бригады знают адреса и телефоны представительств ОАО «РЖД», посольств и консульских учреждений Российской Федерации в странах проследования и пребывания.</w:t>
      </w:r>
    </w:p>
    <w:p w:rsidR="00357CCA" w:rsidRDefault="00155539" w:rsidP="007E569B">
      <w:pPr>
        <w:numPr>
          <w:ilvl w:val="0"/>
          <w:numId w:val="31"/>
        </w:numPr>
        <w:shd w:val="clear" w:color="auto" w:fill="FFFFFF"/>
        <w:tabs>
          <w:tab w:val="left" w:pos="1476"/>
        </w:tabs>
        <w:spacing w:line="353" w:lineRule="exact"/>
        <w:ind w:left="43" w:firstLine="749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В вагонах международного сообщения с государствами, участвующими в работе Совета по железнодорожному транспорту государств - участников Содружества, наглядная информация выполнена на русском языке.</w:t>
      </w:r>
    </w:p>
    <w:p w:rsidR="00357CCA" w:rsidRDefault="00155539" w:rsidP="007E569B">
      <w:pPr>
        <w:numPr>
          <w:ilvl w:val="0"/>
          <w:numId w:val="31"/>
        </w:numPr>
        <w:shd w:val="clear" w:color="auto" w:fill="FFFFFF"/>
        <w:tabs>
          <w:tab w:val="left" w:pos="1476"/>
        </w:tabs>
        <w:spacing w:line="353" w:lineRule="exact"/>
        <w:ind w:left="43" w:firstLine="749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В сообщении с государствами, не входящими в Совет по железнодорожному транспорту государств - участников Содружества, а также с Болгарией и Финляндией наглядная информация дублируется на немецком или английском языках либо на языке страны назначения.</w:t>
      </w:r>
    </w:p>
    <w:p w:rsidR="00357CCA" w:rsidRDefault="00155539">
      <w:pPr>
        <w:shd w:val="clear" w:color="auto" w:fill="FFFFFF"/>
        <w:spacing w:before="475"/>
        <w:jc w:val="right"/>
      </w:pPr>
      <w:r>
        <w:rPr>
          <w:sz w:val="28"/>
          <w:szCs w:val="28"/>
        </w:rPr>
        <w:t>19</w:t>
      </w:r>
    </w:p>
    <w:p w:rsidR="00357CCA" w:rsidRDefault="00357CCA">
      <w:pPr>
        <w:shd w:val="clear" w:color="auto" w:fill="FFFFFF"/>
        <w:spacing w:before="475"/>
        <w:jc w:val="right"/>
        <w:sectPr w:rsidR="00357CCA">
          <w:pgSz w:w="11909" w:h="16834"/>
          <w:pgMar w:top="389" w:right="713" w:bottom="360" w:left="1555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79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 w:rsidP="007E569B">
      <w:pPr>
        <w:numPr>
          <w:ilvl w:val="0"/>
          <w:numId w:val="32"/>
        </w:numPr>
        <w:shd w:val="clear" w:color="auto" w:fill="FFFFFF"/>
        <w:tabs>
          <w:tab w:val="left" w:pos="1426"/>
        </w:tabs>
        <w:spacing w:before="216" w:line="360" w:lineRule="exact"/>
        <w:ind w:right="58" w:firstLine="749"/>
        <w:jc w:val="both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Пассажирам, следующим за границу, Проводник вагона предлагает бланки таможенных деклараций и миграционных карт. При необходимости оказывает помощь в их заполнении.</w:t>
      </w:r>
    </w:p>
    <w:p w:rsidR="00357CCA" w:rsidRDefault="00155539" w:rsidP="007E569B">
      <w:pPr>
        <w:numPr>
          <w:ilvl w:val="0"/>
          <w:numId w:val="32"/>
        </w:numPr>
        <w:shd w:val="clear" w:color="auto" w:fill="FFFFFF"/>
        <w:tabs>
          <w:tab w:val="left" w:pos="1426"/>
        </w:tabs>
        <w:spacing w:line="360" w:lineRule="exact"/>
        <w:ind w:right="50" w:firstLine="749"/>
        <w:jc w:val="both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За 30 минут до прибытия поезда на пограничную станцию Проводник вагона информирует пассажиров о предстоящем погранично-таможенном контроле, разъясняет порядок его проведения и предупреждает об окончании пользования туалетами за 10 минут до прибытия.</w:t>
      </w:r>
    </w:p>
    <w:p w:rsidR="00357CCA" w:rsidRDefault="00155539" w:rsidP="007E569B">
      <w:pPr>
        <w:numPr>
          <w:ilvl w:val="0"/>
          <w:numId w:val="32"/>
        </w:numPr>
        <w:shd w:val="clear" w:color="auto" w:fill="FFFFFF"/>
        <w:tabs>
          <w:tab w:val="left" w:pos="1426"/>
        </w:tabs>
        <w:spacing w:line="360" w:lineRule="exact"/>
        <w:ind w:right="43" w:firstLine="749"/>
        <w:jc w:val="both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Перед прибытием на пограничную станцию Проводник вагона повторно предупреждает пассажиров о необходимости нахождения на своих местах во время прохождения погранично-таможенного контроля.</w:t>
      </w:r>
    </w:p>
    <w:p w:rsidR="00357CCA" w:rsidRDefault="00155539" w:rsidP="007E569B">
      <w:pPr>
        <w:numPr>
          <w:ilvl w:val="0"/>
          <w:numId w:val="32"/>
        </w:numPr>
        <w:shd w:val="clear" w:color="auto" w:fill="FFFFFF"/>
        <w:tabs>
          <w:tab w:val="left" w:pos="1426"/>
        </w:tabs>
        <w:spacing w:line="353" w:lineRule="exact"/>
        <w:ind w:right="50" w:firstLine="749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При следовании организованной детской группы Проводник вагона напоминает руководителю группы о необходимости предъявления документов, дающих право на пересечение границы, каждым ребенком самостоятельно.</w:t>
      </w:r>
    </w:p>
    <w:p w:rsidR="00357CCA" w:rsidRDefault="00155539">
      <w:pPr>
        <w:shd w:val="clear" w:color="auto" w:fill="FFFFFF"/>
        <w:spacing w:before="367" w:line="353" w:lineRule="exact"/>
        <w:ind w:left="14" w:right="43" w:firstLine="742"/>
        <w:jc w:val="both"/>
      </w:pPr>
      <w:r>
        <w:rPr>
          <w:sz w:val="32"/>
          <w:szCs w:val="32"/>
        </w:rPr>
        <w:t>13.</w:t>
      </w:r>
      <w:r>
        <w:rPr>
          <w:rFonts w:eastAsia="Times New Roman"/>
          <w:sz w:val="32"/>
          <w:szCs w:val="32"/>
        </w:rPr>
        <w:t>Порядок назначения поезда категории «фирменный». Требования к обслуживанию пассажиров в поездах категории «фирменный»</w:t>
      </w:r>
    </w:p>
    <w:p w:rsidR="00357CCA" w:rsidRDefault="00155539">
      <w:pPr>
        <w:shd w:val="clear" w:color="auto" w:fill="FFFFFF"/>
        <w:spacing w:before="367" w:line="353" w:lineRule="exact"/>
        <w:ind w:left="749"/>
      </w:pPr>
      <w:r>
        <w:rPr>
          <w:b/>
          <w:bCs/>
          <w:spacing w:val="-1"/>
          <w:sz w:val="28"/>
          <w:szCs w:val="28"/>
        </w:rPr>
        <w:t xml:space="preserve">13.1.      </w:t>
      </w:r>
      <w:r>
        <w:rPr>
          <w:rFonts w:eastAsia="Times New Roman"/>
          <w:b/>
          <w:bCs/>
          <w:spacing w:val="-1"/>
          <w:sz w:val="28"/>
          <w:szCs w:val="28"/>
        </w:rPr>
        <w:t>Общие положения</w:t>
      </w:r>
    </w:p>
    <w:p w:rsidR="00357CCA" w:rsidRDefault="00155539" w:rsidP="007E569B">
      <w:pPr>
        <w:numPr>
          <w:ilvl w:val="0"/>
          <w:numId w:val="33"/>
        </w:numPr>
        <w:shd w:val="clear" w:color="auto" w:fill="FFFFFF"/>
        <w:tabs>
          <w:tab w:val="left" w:pos="1721"/>
        </w:tabs>
        <w:spacing w:line="353" w:lineRule="exact"/>
        <w:ind w:left="14" w:right="29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Категория «фирменный» присваивается поезду по представлению начальника филиала ОАО «ФПК» (далее - Филиал) (форма представления приведена в приложении № 2). Решение о присвоении категории «фирменный» закрепляется распоряжением Генерального директора.</w:t>
      </w:r>
    </w:p>
    <w:p w:rsidR="00357CCA" w:rsidRDefault="00155539" w:rsidP="007E569B">
      <w:pPr>
        <w:numPr>
          <w:ilvl w:val="0"/>
          <w:numId w:val="33"/>
        </w:numPr>
        <w:shd w:val="clear" w:color="auto" w:fill="FFFFFF"/>
        <w:tabs>
          <w:tab w:val="left" w:pos="1721"/>
        </w:tabs>
        <w:spacing w:before="7" w:line="353" w:lineRule="exact"/>
        <w:ind w:left="14" w:right="29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До назначения поезда категории «фирменный» Филиал проводит анализ рынка пассажирских железнодорожных перевозок по маршруту следования фирменного поезда.</w:t>
      </w:r>
    </w:p>
    <w:p w:rsidR="00357CCA" w:rsidRDefault="00155539" w:rsidP="007E569B">
      <w:pPr>
        <w:numPr>
          <w:ilvl w:val="0"/>
          <w:numId w:val="33"/>
        </w:numPr>
        <w:shd w:val="clear" w:color="auto" w:fill="FFFFFF"/>
        <w:tabs>
          <w:tab w:val="left" w:pos="1721"/>
        </w:tabs>
        <w:spacing w:line="353" w:lineRule="exact"/>
        <w:ind w:left="14" w:right="14" w:firstLine="749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Обязательным условием назначения поезда категории «фирменный» является обеспечение права пассажира на получение услуги по перевозке в плацкартных и общих вагонах по регулируемым государством тарифам на маршруте следования поезда категории «фирменный».</w:t>
      </w:r>
    </w:p>
    <w:p w:rsidR="00357CCA" w:rsidRDefault="00155539" w:rsidP="007E569B">
      <w:pPr>
        <w:numPr>
          <w:ilvl w:val="0"/>
          <w:numId w:val="33"/>
        </w:numPr>
        <w:shd w:val="clear" w:color="auto" w:fill="FFFFFF"/>
        <w:tabs>
          <w:tab w:val="left" w:pos="1721"/>
        </w:tabs>
        <w:spacing w:before="7" w:line="353" w:lineRule="exact"/>
        <w:ind w:left="14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 xml:space="preserve">Поезд, аттестованный на категорию «фирменный», может иметь </w:t>
      </w:r>
      <w:r>
        <w:rPr>
          <w:rFonts w:eastAsia="Times New Roman"/>
          <w:sz w:val="28"/>
          <w:szCs w:val="28"/>
        </w:rPr>
        <w:t>индивидуальное название. Категория «фирменный» отражается на маршрутном указателе вагона фирменного поезда, а также на информационных табло вокзалов, книгах расписания, рекламно-информационных ресурсах.</w:t>
      </w:r>
    </w:p>
    <w:p w:rsidR="00357CCA" w:rsidRDefault="00155539" w:rsidP="007E569B">
      <w:pPr>
        <w:numPr>
          <w:ilvl w:val="0"/>
          <w:numId w:val="33"/>
        </w:numPr>
        <w:shd w:val="clear" w:color="auto" w:fill="FFFFFF"/>
        <w:tabs>
          <w:tab w:val="left" w:pos="1721"/>
        </w:tabs>
        <w:spacing w:before="7" w:line="353" w:lineRule="exact"/>
        <w:ind w:left="14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График движения поезда категории «фирменный» разрабатывается с учетом наиболее удобного времени отправления и прибытия на конечную станцию и наименьшего времени в пути по сравнению</w:t>
      </w:r>
    </w:p>
    <w:p w:rsidR="00357CCA" w:rsidRDefault="00155539">
      <w:pPr>
        <w:shd w:val="clear" w:color="auto" w:fill="FFFFFF"/>
        <w:spacing w:before="490"/>
        <w:jc w:val="right"/>
      </w:pPr>
      <w:r>
        <w:rPr>
          <w:rFonts w:ascii="Arial" w:hAnsi="Arial" w:cs="Arial"/>
          <w:b/>
          <w:bCs/>
          <w:sz w:val="26"/>
          <w:szCs w:val="26"/>
        </w:rPr>
        <w:t>20</w:t>
      </w:r>
    </w:p>
    <w:p w:rsidR="00357CCA" w:rsidRDefault="00357CCA">
      <w:pPr>
        <w:shd w:val="clear" w:color="auto" w:fill="FFFFFF"/>
        <w:spacing w:before="490"/>
        <w:jc w:val="right"/>
        <w:sectPr w:rsidR="00357CCA">
          <w:pgSz w:w="11909" w:h="16834"/>
          <w:pgMar w:top="389" w:right="749" w:bottom="360" w:left="1592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left="6516"/>
      </w:pPr>
      <w:r>
        <w:rPr>
          <w:rFonts w:eastAsia="Times New Roman"/>
          <w:b/>
          <w:bCs/>
          <w:spacing w:val="-2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23" w:line="353" w:lineRule="exact"/>
        <w:ind w:left="7"/>
      </w:pPr>
      <w:r>
        <w:rPr>
          <w:rFonts w:eastAsia="Times New Roman"/>
          <w:sz w:val="28"/>
          <w:szCs w:val="28"/>
        </w:rPr>
        <w:t>с альтернативным поездом, курсирующим в данном направлении.</w:t>
      </w:r>
    </w:p>
    <w:p w:rsidR="00357CCA" w:rsidRDefault="00155539">
      <w:pPr>
        <w:shd w:val="clear" w:color="auto" w:fill="FFFFFF"/>
        <w:tabs>
          <w:tab w:val="left" w:pos="1706"/>
        </w:tabs>
        <w:spacing w:line="353" w:lineRule="exact"/>
        <w:ind w:left="727"/>
      </w:pPr>
      <w:r>
        <w:rPr>
          <w:b/>
          <w:bCs/>
          <w:spacing w:val="-7"/>
          <w:sz w:val="28"/>
          <w:szCs w:val="28"/>
        </w:rPr>
        <w:t>13.2.</w:t>
      </w:r>
      <w:r>
        <w:rPr>
          <w:b/>
          <w:bCs/>
          <w:sz w:val="28"/>
          <w:szCs w:val="28"/>
        </w:rPr>
        <w:tab/>
      </w:r>
      <w:r>
        <w:rPr>
          <w:rFonts w:eastAsia="Times New Roman"/>
          <w:b/>
          <w:bCs/>
          <w:sz w:val="28"/>
          <w:szCs w:val="28"/>
        </w:rPr>
        <w:t>Порядок аттестации поезда на категорию «фирменный»</w:t>
      </w:r>
    </w:p>
    <w:p w:rsidR="00357CCA" w:rsidRDefault="00155539" w:rsidP="007E569B">
      <w:pPr>
        <w:numPr>
          <w:ilvl w:val="0"/>
          <w:numId w:val="34"/>
        </w:numPr>
        <w:shd w:val="clear" w:color="auto" w:fill="FFFFFF"/>
        <w:tabs>
          <w:tab w:val="left" w:pos="1706"/>
        </w:tabs>
        <w:spacing w:line="353" w:lineRule="exact"/>
        <w:ind w:right="86" w:firstLine="742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На категорию «фирменный» поезд аттестовывается комиссией, назначенной распоряжением ОАО «ФПК», при участии руководителей Филиала и его структурного подразделения, с оформлением акта аттестации и выдачей аттестата установленного образца (приведен в приложении № 3).</w:t>
      </w:r>
    </w:p>
    <w:p w:rsidR="00357CCA" w:rsidRDefault="00155539" w:rsidP="007E569B">
      <w:pPr>
        <w:numPr>
          <w:ilvl w:val="0"/>
          <w:numId w:val="34"/>
        </w:numPr>
        <w:shd w:val="clear" w:color="auto" w:fill="FFFFFF"/>
        <w:tabs>
          <w:tab w:val="left" w:pos="1706"/>
        </w:tabs>
        <w:spacing w:line="353" w:lineRule="exact"/>
        <w:ind w:right="72" w:firstLine="742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Для аттестации поезда на категорию «фирменный» Филиал представляет в Центр внутреннего контроля и аудита документацию согласно перечню, приведенному в приложении № 4.</w:t>
      </w:r>
    </w:p>
    <w:p w:rsidR="00357CCA" w:rsidRDefault="00155539" w:rsidP="007E569B">
      <w:pPr>
        <w:numPr>
          <w:ilvl w:val="0"/>
          <w:numId w:val="34"/>
        </w:numPr>
        <w:shd w:val="clear" w:color="auto" w:fill="FFFFFF"/>
        <w:tabs>
          <w:tab w:val="left" w:pos="1706"/>
        </w:tabs>
        <w:spacing w:line="353" w:lineRule="exact"/>
        <w:ind w:right="65" w:firstLine="742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Вагоны не старше 12 лет после постройки или капитально-восстановительного ремонта для включения в состав поезда категории «фирменный» аттестовываются комиссией Филиала под председательством заместителя начальника Филиала, курирующего вагонное хозяйство, по представлению начальника структурного подразделения Филиала.</w:t>
      </w:r>
    </w:p>
    <w:p w:rsidR="00357CCA" w:rsidRDefault="00155539" w:rsidP="007E569B">
      <w:pPr>
        <w:numPr>
          <w:ilvl w:val="0"/>
          <w:numId w:val="34"/>
        </w:numPr>
        <w:shd w:val="clear" w:color="auto" w:fill="FFFFFF"/>
        <w:tabs>
          <w:tab w:val="left" w:pos="1706"/>
        </w:tabs>
        <w:spacing w:line="353" w:lineRule="exact"/>
        <w:ind w:right="50" w:firstLine="742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В состав комиссии Филиала включаются руководители, курирующие вопросы эксплуатации вагонов, обслуживания пассажиров, организации питания, а также представитель регионального отделения Центра внутреннего контроля и аудита.</w:t>
      </w:r>
    </w:p>
    <w:p w:rsidR="00357CCA" w:rsidRDefault="00155539" w:rsidP="007E569B">
      <w:pPr>
        <w:numPr>
          <w:ilvl w:val="0"/>
          <w:numId w:val="34"/>
        </w:numPr>
        <w:shd w:val="clear" w:color="auto" w:fill="FFFFFF"/>
        <w:tabs>
          <w:tab w:val="left" w:pos="1706"/>
        </w:tabs>
        <w:spacing w:line="353" w:lineRule="exact"/>
        <w:ind w:right="58" w:firstLine="742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Результаты работы комиссии Филиала оформляются актом аттестации установленного образца:</w:t>
      </w:r>
    </w:p>
    <w:p w:rsidR="00357CCA" w:rsidRDefault="00155539">
      <w:pPr>
        <w:shd w:val="clear" w:color="auto" w:fill="FFFFFF"/>
        <w:spacing w:line="353" w:lineRule="exact"/>
        <w:ind w:left="29" w:right="50" w:firstLine="706"/>
        <w:jc w:val="both"/>
      </w:pPr>
      <w:r>
        <w:rPr>
          <w:rFonts w:eastAsia="Times New Roman"/>
          <w:sz w:val="28"/>
          <w:szCs w:val="28"/>
        </w:rPr>
        <w:t>для пассажирских вагонов, окрашенных или подлежащих окраске в соответствии с требованиями Дизайна вагона унифицированных поездов для ОАО «РЖД», согласно приложению № 5;</w:t>
      </w:r>
    </w:p>
    <w:p w:rsidR="00357CCA" w:rsidRDefault="00155539">
      <w:pPr>
        <w:shd w:val="clear" w:color="auto" w:fill="FFFFFF"/>
        <w:spacing w:line="353" w:lineRule="exact"/>
        <w:ind w:left="29" w:right="43" w:firstLine="706"/>
        <w:jc w:val="both"/>
      </w:pPr>
      <w:r>
        <w:rPr>
          <w:rFonts w:eastAsia="Times New Roman"/>
          <w:sz w:val="28"/>
          <w:szCs w:val="28"/>
        </w:rPr>
        <w:t>для пассажирских вагонов, не подлежащих окраске в соответствии с Дизайном вагона унифицированных поездов для ОАО «РЖД» по истечению гарантийного срока службы лакокрасочного покрытия кузовов, согласно приложению № 6.</w:t>
      </w:r>
    </w:p>
    <w:p w:rsidR="00357CCA" w:rsidRDefault="00155539" w:rsidP="007E569B">
      <w:pPr>
        <w:numPr>
          <w:ilvl w:val="0"/>
          <w:numId w:val="35"/>
        </w:numPr>
        <w:shd w:val="clear" w:color="auto" w:fill="FFFFFF"/>
        <w:tabs>
          <w:tab w:val="left" w:pos="1706"/>
        </w:tabs>
        <w:spacing w:line="353" w:lineRule="exact"/>
        <w:ind w:right="22" w:firstLine="742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Копия акта с номерами аттестованных вагонов направляется в Центр внутреннего контроля и аудита в трехсуточный срок с момента аттестации.</w:t>
      </w:r>
    </w:p>
    <w:p w:rsidR="00357CCA" w:rsidRDefault="00155539" w:rsidP="007E569B">
      <w:pPr>
        <w:numPr>
          <w:ilvl w:val="0"/>
          <w:numId w:val="35"/>
        </w:numPr>
        <w:shd w:val="clear" w:color="auto" w:fill="FFFFFF"/>
        <w:tabs>
          <w:tab w:val="left" w:pos="1706"/>
        </w:tabs>
        <w:spacing w:line="353" w:lineRule="exact"/>
        <w:ind w:right="22" w:firstLine="742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В исключительных случаях допускается включение в состав поезда сроком на один год вагонов старше 12 лет после аттестации их комиссией ОАО «ФПК» и решения Генерального директора или первого заместителя Генерального директора.</w:t>
      </w:r>
    </w:p>
    <w:p w:rsidR="00357CCA" w:rsidRDefault="00155539" w:rsidP="007E569B">
      <w:pPr>
        <w:numPr>
          <w:ilvl w:val="0"/>
          <w:numId w:val="35"/>
        </w:numPr>
        <w:shd w:val="clear" w:color="auto" w:fill="FFFFFF"/>
        <w:tabs>
          <w:tab w:val="left" w:pos="1706"/>
        </w:tabs>
        <w:spacing w:line="353" w:lineRule="exact"/>
        <w:ind w:right="14" w:firstLine="742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В случаях выявления в фирменном поезде нарушений требований настоящего Стандарта категория «фирменный» отменяется распоряжением Генерального директора.</w:t>
      </w:r>
    </w:p>
    <w:p w:rsidR="00357CCA" w:rsidRDefault="00155539">
      <w:pPr>
        <w:shd w:val="clear" w:color="auto" w:fill="FFFFFF"/>
        <w:tabs>
          <w:tab w:val="left" w:pos="1706"/>
        </w:tabs>
        <w:spacing w:line="353" w:lineRule="exact"/>
        <w:ind w:left="727"/>
      </w:pPr>
      <w:r>
        <w:rPr>
          <w:b/>
          <w:bCs/>
          <w:spacing w:val="-5"/>
          <w:sz w:val="28"/>
          <w:szCs w:val="28"/>
        </w:rPr>
        <w:t>13.3.</w:t>
      </w:r>
      <w:r>
        <w:rPr>
          <w:b/>
          <w:bCs/>
          <w:sz w:val="28"/>
          <w:szCs w:val="28"/>
        </w:rPr>
        <w:tab/>
      </w:r>
      <w:r>
        <w:rPr>
          <w:rFonts w:eastAsia="Times New Roman"/>
          <w:b/>
          <w:bCs/>
          <w:sz w:val="28"/>
          <w:szCs w:val="28"/>
        </w:rPr>
        <w:t>Требования к проводникам вагонов</w:t>
      </w:r>
    </w:p>
    <w:p w:rsidR="00357CCA" w:rsidRDefault="00155539">
      <w:pPr>
        <w:shd w:val="clear" w:color="auto" w:fill="FFFFFF"/>
        <w:spacing w:before="7" w:line="353" w:lineRule="exact"/>
        <w:ind w:left="50" w:firstLine="742"/>
        <w:jc w:val="both"/>
      </w:pPr>
      <w:r>
        <w:rPr>
          <w:sz w:val="28"/>
          <w:szCs w:val="28"/>
        </w:rPr>
        <w:t xml:space="preserve">13.3.1. </w:t>
      </w:r>
      <w:r>
        <w:rPr>
          <w:rFonts w:eastAsia="Times New Roman"/>
          <w:sz w:val="28"/>
          <w:szCs w:val="28"/>
        </w:rPr>
        <w:t>Проводник вагона поезда категории «фирменный» имеет стаж работы в должности не менее одного года.</w:t>
      </w:r>
    </w:p>
    <w:p w:rsidR="00357CCA" w:rsidRDefault="00155539">
      <w:pPr>
        <w:shd w:val="clear" w:color="auto" w:fill="FFFFFF"/>
        <w:spacing w:before="468"/>
        <w:ind w:right="29"/>
        <w:jc w:val="right"/>
      </w:pPr>
      <w:r>
        <w:rPr>
          <w:sz w:val="28"/>
          <w:szCs w:val="28"/>
        </w:rPr>
        <w:t>21</w:t>
      </w:r>
    </w:p>
    <w:p w:rsidR="00357CCA" w:rsidRDefault="00357CCA">
      <w:pPr>
        <w:shd w:val="clear" w:color="auto" w:fill="FFFFFF"/>
        <w:spacing w:before="468"/>
        <w:ind w:right="29"/>
        <w:jc w:val="right"/>
        <w:sectPr w:rsidR="00357CCA">
          <w:pgSz w:w="11909" w:h="16834"/>
          <w:pgMar w:top="397" w:right="713" w:bottom="360" w:left="1555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left="6516"/>
      </w:pPr>
      <w:r>
        <w:rPr>
          <w:rFonts w:eastAsia="Times New Roman"/>
          <w:b/>
          <w:bCs/>
          <w:spacing w:val="-2"/>
          <w:sz w:val="28"/>
          <w:szCs w:val="28"/>
        </w:rPr>
        <w:lastRenderedPageBreak/>
        <w:t>СТО ФПК 1.05.006.2012</w:t>
      </w:r>
    </w:p>
    <w:p w:rsidR="00357CCA" w:rsidRDefault="00155539" w:rsidP="007E569B">
      <w:pPr>
        <w:numPr>
          <w:ilvl w:val="0"/>
          <w:numId w:val="36"/>
        </w:numPr>
        <w:shd w:val="clear" w:color="auto" w:fill="FFFFFF"/>
        <w:tabs>
          <w:tab w:val="left" w:pos="1714"/>
        </w:tabs>
        <w:spacing w:before="216" w:line="360" w:lineRule="exact"/>
        <w:ind w:right="94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До назначения на обслуживание вагона поезда категории «фирменный» Проводник вагона обучен по утвержденной программе с последующим присвоением </w:t>
      </w:r>
      <w:r>
        <w:rPr>
          <w:rFonts w:eastAsia="Times New Roman"/>
          <w:sz w:val="28"/>
          <w:szCs w:val="28"/>
          <w:lang w:val="en-US"/>
        </w:rPr>
        <w:t>IV</w:t>
      </w:r>
      <w:r w:rsidRPr="007E569B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разряда. Разряд указан в маршруте проводника пассажирского вагона (форма ФТУ-33).</w:t>
      </w:r>
    </w:p>
    <w:p w:rsidR="00357CCA" w:rsidRDefault="00155539" w:rsidP="007E569B">
      <w:pPr>
        <w:numPr>
          <w:ilvl w:val="0"/>
          <w:numId w:val="36"/>
        </w:numPr>
        <w:shd w:val="clear" w:color="auto" w:fill="FFFFFF"/>
        <w:tabs>
          <w:tab w:val="left" w:pos="1714"/>
        </w:tabs>
        <w:spacing w:line="360" w:lineRule="exact"/>
        <w:ind w:right="79" w:firstLine="749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знает и выполняет требования настоящего Стандарта и ОСТ 32-24-93 «Стандартизация в обслуживании населения на железнодорожном транспорте. Требования к обслуживанию пассажиров в фирменных поездах».</w:t>
      </w:r>
    </w:p>
    <w:p w:rsidR="00357CCA" w:rsidRDefault="00155539">
      <w:pPr>
        <w:shd w:val="clear" w:color="auto" w:fill="FFFFFF"/>
        <w:spacing w:line="360" w:lineRule="exact"/>
        <w:ind w:left="742"/>
      </w:pPr>
      <w:r>
        <w:rPr>
          <w:b/>
          <w:bCs/>
          <w:sz w:val="28"/>
          <w:szCs w:val="28"/>
        </w:rPr>
        <w:t xml:space="preserve">13.4.      </w:t>
      </w:r>
      <w:r>
        <w:rPr>
          <w:rFonts w:eastAsia="Times New Roman"/>
          <w:b/>
          <w:bCs/>
          <w:sz w:val="28"/>
          <w:szCs w:val="28"/>
        </w:rPr>
        <w:t>Требования к вагонам фирменного поезда</w:t>
      </w:r>
    </w:p>
    <w:p w:rsidR="00357CCA" w:rsidRDefault="00155539" w:rsidP="007E569B">
      <w:pPr>
        <w:numPr>
          <w:ilvl w:val="0"/>
          <w:numId w:val="37"/>
        </w:numPr>
        <w:shd w:val="clear" w:color="auto" w:fill="FFFFFF"/>
        <w:tabs>
          <w:tab w:val="left" w:pos="1728"/>
        </w:tabs>
        <w:spacing w:line="360" w:lineRule="exact"/>
        <w:ind w:left="7" w:right="79" w:firstLine="749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Поезд категории «фирменный» сформирован из пассажирских вагонов, находящихся в эксплуатации не более 12 лет после постройки или капитально-восстановительного ремонта.</w:t>
      </w:r>
    </w:p>
    <w:p w:rsidR="00357CCA" w:rsidRDefault="00155539" w:rsidP="007E569B">
      <w:pPr>
        <w:numPr>
          <w:ilvl w:val="0"/>
          <w:numId w:val="37"/>
        </w:numPr>
        <w:shd w:val="clear" w:color="auto" w:fill="FFFFFF"/>
        <w:tabs>
          <w:tab w:val="left" w:pos="1728"/>
        </w:tabs>
        <w:spacing w:before="7" w:line="360" w:lineRule="exact"/>
        <w:ind w:left="7" w:right="72" w:firstLine="749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В составе поезда категории «фирменный» все вагоны </w:t>
      </w:r>
      <w:r>
        <w:rPr>
          <w:rFonts w:eastAsia="Times New Roman"/>
          <w:spacing w:val="-1"/>
          <w:sz w:val="28"/>
          <w:szCs w:val="28"/>
        </w:rPr>
        <w:t>аттестованы на право курсирования в фирменных поездах</w:t>
      </w:r>
      <w:r>
        <w:rPr>
          <w:rFonts w:eastAsia="Times New Roman"/>
          <w:spacing w:val="-1"/>
          <w:sz w:val="28"/>
          <w:szCs w:val="28"/>
          <w:vertAlign w:val="superscript"/>
        </w:rPr>
        <w:t>10</w:t>
      </w:r>
      <w:r>
        <w:rPr>
          <w:rFonts w:eastAsia="Times New Roman"/>
          <w:spacing w:val="-1"/>
          <w:sz w:val="28"/>
          <w:szCs w:val="28"/>
        </w:rPr>
        <w:t>.</w:t>
      </w:r>
    </w:p>
    <w:p w:rsidR="00357CCA" w:rsidRDefault="00155539" w:rsidP="007E569B">
      <w:pPr>
        <w:numPr>
          <w:ilvl w:val="0"/>
          <w:numId w:val="37"/>
        </w:numPr>
        <w:shd w:val="clear" w:color="auto" w:fill="FFFFFF"/>
        <w:tabs>
          <w:tab w:val="left" w:pos="1728"/>
        </w:tabs>
        <w:spacing w:line="360" w:lineRule="exact"/>
        <w:ind w:left="7" w:right="58" w:firstLine="749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На отдельных участках допускается включение в состав поезда категории «фирменный» неаттестованных пассажирских вагонов беспересадочного сообщения. Такие вагоны должны иметь окрас кузова в соответствии с требованиями Дизайна вагона унифицированных поездов для ОАО «РЖД», утвержденного распоряжением ОАО «РЖД» «О единой окраске вагонов пассажирских поездов принадлежности Федеральной пассажирской дирекции».</w:t>
      </w:r>
    </w:p>
    <w:p w:rsidR="00357CCA" w:rsidRDefault="00155539" w:rsidP="007E569B">
      <w:pPr>
        <w:numPr>
          <w:ilvl w:val="0"/>
          <w:numId w:val="37"/>
        </w:numPr>
        <w:shd w:val="clear" w:color="auto" w:fill="FFFFFF"/>
        <w:tabs>
          <w:tab w:val="left" w:pos="1728"/>
        </w:tabs>
        <w:spacing w:line="360" w:lineRule="exact"/>
        <w:ind w:left="7" w:right="50" w:firstLine="749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Все вагоны оборудованы установками кондиционирования воздуха, а вагоны фирменных поездов класса «Премиум» - экологически чистыми туалетными комплексами.</w:t>
      </w:r>
    </w:p>
    <w:p w:rsidR="00357CCA" w:rsidRDefault="00155539" w:rsidP="007E569B">
      <w:pPr>
        <w:numPr>
          <w:ilvl w:val="0"/>
          <w:numId w:val="37"/>
        </w:numPr>
        <w:shd w:val="clear" w:color="auto" w:fill="FFFFFF"/>
        <w:tabs>
          <w:tab w:val="left" w:pos="1728"/>
        </w:tabs>
        <w:spacing w:line="360" w:lineRule="exact"/>
        <w:ind w:left="7" w:right="43" w:firstLine="749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Штабной вагон поезда категории «фирменный» оборудован комплектом аппаратуры спутниковой связи и навигации.</w:t>
      </w:r>
    </w:p>
    <w:p w:rsidR="00357CCA" w:rsidRDefault="00155539" w:rsidP="007E569B">
      <w:pPr>
        <w:numPr>
          <w:ilvl w:val="0"/>
          <w:numId w:val="37"/>
        </w:numPr>
        <w:shd w:val="clear" w:color="auto" w:fill="FFFFFF"/>
        <w:tabs>
          <w:tab w:val="left" w:pos="1728"/>
        </w:tabs>
        <w:spacing w:line="360" w:lineRule="exact"/>
        <w:ind w:left="7" w:right="43" w:firstLine="749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Все вагоны поезда категории «фирменный» оборудованы системой контроля безопасности и связи пассажирского поезда.</w:t>
      </w:r>
    </w:p>
    <w:p w:rsidR="00357CCA" w:rsidRDefault="00155539" w:rsidP="007E569B">
      <w:pPr>
        <w:numPr>
          <w:ilvl w:val="0"/>
          <w:numId w:val="37"/>
        </w:numPr>
        <w:shd w:val="clear" w:color="auto" w:fill="FFFFFF"/>
        <w:tabs>
          <w:tab w:val="left" w:pos="1728"/>
        </w:tabs>
        <w:spacing w:line="360" w:lineRule="exact"/>
        <w:ind w:left="7" w:right="36" w:firstLine="749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Штабной вагон оборудован купе для лиц с ограниченными физическими возможностями и подъемником для инвалидов-колясочников.</w:t>
      </w:r>
    </w:p>
    <w:p w:rsidR="00357CCA" w:rsidRDefault="00155539" w:rsidP="007E569B">
      <w:pPr>
        <w:numPr>
          <w:ilvl w:val="0"/>
          <w:numId w:val="37"/>
        </w:numPr>
        <w:shd w:val="clear" w:color="auto" w:fill="FFFFFF"/>
        <w:tabs>
          <w:tab w:val="left" w:pos="1728"/>
        </w:tabs>
        <w:spacing w:line="360" w:lineRule="exact"/>
        <w:ind w:left="7" w:right="29" w:firstLine="749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В состав поезда категории «фирменный» могут включаться вагоны повышенной комфортности с предоставлением пассажирам платного сервисного обслуживания, стоимость которого включена в стоимость проезда.</w:t>
      </w:r>
    </w:p>
    <w:p w:rsidR="00357CCA" w:rsidRDefault="00155539" w:rsidP="007E569B">
      <w:pPr>
        <w:numPr>
          <w:ilvl w:val="0"/>
          <w:numId w:val="37"/>
        </w:numPr>
        <w:shd w:val="clear" w:color="auto" w:fill="FFFFFF"/>
        <w:tabs>
          <w:tab w:val="left" w:pos="1728"/>
        </w:tabs>
        <w:spacing w:line="360" w:lineRule="exact"/>
        <w:ind w:left="7" w:right="14" w:firstLine="749"/>
        <w:jc w:val="both"/>
        <w:rPr>
          <w:spacing w:val="-4"/>
          <w:sz w:val="28"/>
          <w:szCs w:val="28"/>
        </w:rPr>
      </w:pPr>
      <w:r>
        <w:rPr>
          <w:rFonts w:eastAsia="Times New Roman"/>
          <w:sz w:val="28"/>
          <w:szCs w:val="28"/>
        </w:rPr>
        <w:t>За поездом, аттестованным на категорию «фирменный», закреплены вагоны-рестораны или кафе-буфеты (во всех случаях, где они предусмотрены схемой поезда, утвержденной в установленном порядке).</w:t>
      </w:r>
    </w:p>
    <w:p w:rsidR="00357CCA" w:rsidRDefault="00155539" w:rsidP="007E569B">
      <w:pPr>
        <w:numPr>
          <w:ilvl w:val="0"/>
          <w:numId w:val="37"/>
        </w:numPr>
        <w:shd w:val="clear" w:color="auto" w:fill="FFFFFF"/>
        <w:tabs>
          <w:tab w:val="left" w:pos="1728"/>
        </w:tabs>
        <w:spacing w:line="360" w:lineRule="exact"/>
        <w:ind w:left="7" w:firstLine="749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Требования к организации питания пассажиров в фирменном поезде, а также требования к интерьеру торговых залов вагона-ресторана</w:t>
      </w:r>
    </w:p>
    <w:p w:rsidR="00357CCA" w:rsidRDefault="00155539">
      <w:pPr>
        <w:shd w:val="clear" w:color="auto" w:fill="FFFFFF"/>
        <w:spacing w:before="468"/>
        <w:ind w:left="288"/>
      </w:pPr>
      <w:r>
        <w:rPr>
          <w:rFonts w:eastAsia="Times New Roman"/>
          <w:spacing w:val="-19"/>
          <w:sz w:val="28"/>
          <w:szCs w:val="28"/>
        </w:rPr>
        <w:t>За исключением багажных, почтово-багажных и почтовых вагонов.</w:t>
      </w:r>
    </w:p>
    <w:p w:rsidR="00357CCA" w:rsidRDefault="00155539">
      <w:pPr>
        <w:shd w:val="clear" w:color="auto" w:fill="FFFFFF"/>
        <w:spacing w:before="403"/>
        <w:jc w:val="right"/>
      </w:pPr>
      <w:r>
        <w:rPr>
          <w:rFonts w:ascii="Arial" w:hAnsi="Arial" w:cs="Arial"/>
          <w:b/>
          <w:bCs/>
          <w:sz w:val="28"/>
          <w:szCs w:val="28"/>
        </w:rPr>
        <w:t>22</w:t>
      </w:r>
    </w:p>
    <w:p w:rsidR="00357CCA" w:rsidRDefault="00357CCA">
      <w:pPr>
        <w:shd w:val="clear" w:color="auto" w:fill="FFFFFF"/>
        <w:spacing w:before="403"/>
        <w:jc w:val="right"/>
        <w:sectPr w:rsidR="00357CCA">
          <w:pgSz w:w="11909" w:h="16834"/>
          <w:pgMar w:top="396" w:right="677" w:bottom="360" w:left="1578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86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16" w:line="353" w:lineRule="exact"/>
        <w:ind w:right="72"/>
        <w:jc w:val="both"/>
      </w:pPr>
      <w:r>
        <w:rPr>
          <w:sz w:val="28"/>
          <w:szCs w:val="28"/>
        </w:rPr>
        <w:t>(</w:t>
      </w:r>
      <w:r>
        <w:rPr>
          <w:rFonts w:eastAsia="Times New Roman"/>
          <w:sz w:val="28"/>
          <w:szCs w:val="28"/>
        </w:rPr>
        <w:t>кафе-буфета), к качеству столовой посуды и приборов определены СТО ФПК 1.21.001-2011 «Обслуживание пассажиров в поездах дальнего следования формирования ОАО «ФПК». Требования к организации питания».</w:t>
      </w:r>
    </w:p>
    <w:p w:rsidR="00357CCA" w:rsidRDefault="00155539">
      <w:pPr>
        <w:shd w:val="clear" w:color="auto" w:fill="FFFFFF"/>
        <w:tabs>
          <w:tab w:val="left" w:pos="1714"/>
        </w:tabs>
        <w:spacing w:line="353" w:lineRule="exact"/>
        <w:ind w:left="7" w:right="65" w:firstLine="720"/>
        <w:jc w:val="both"/>
      </w:pPr>
      <w:r>
        <w:rPr>
          <w:b/>
          <w:bCs/>
          <w:spacing w:val="-5"/>
          <w:sz w:val="28"/>
          <w:szCs w:val="28"/>
        </w:rPr>
        <w:t>13.5.</w:t>
      </w:r>
      <w:r>
        <w:rPr>
          <w:b/>
          <w:bCs/>
          <w:sz w:val="28"/>
          <w:szCs w:val="28"/>
        </w:rPr>
        <w:tab/>
      </w:r>
      <w:r>
        <w:rPr>
          <w:rFonts w:eastAsia="Times New Roman"/>
          <w:b/>
          <w:bCs/>
          <w:sz w:val="28"/>
          <w:szCs w:val="28"/>
        </w:rPr>
        <w:t>Требования к съемному имуществу и инвентарю вагонов</w:t>
      </w:r>
      <w:r>
        <w:rPr>
          <w:rFonts w:eastAsia="Times New Roman"/>
          <w:b/>
          <w:bCs/>
          <w:sz w:val="28"/>
          <w:szCs w:val="28"/>
        </w:rPr>
        <w:br/>
        <w:t xml:space="preserve">фирменного </w:t>
      </w:r>
      <w:r>
        <w:rPr>
          <w:rFonts w:eastAsia="Times New Roman"/>
          <w:sz w:val="28"/>
          <w:szCs w:val="28"/>
        </w:rPr>
        <w:t>поезда</w:t>
      </w:r>
    </w:p>
    <w:p w:rsidR="00357CCA" w:rsidRDefault="00155539" w:rsidP="007E569B">
      <w:pPr>
        <w:numPr>
          <w:ilvl w:val="0"/>
          <w:numId w:val="38"/>
        </w:numPr>
        <w:shd w:val="clear" w:color="auto" w:fill="FFFFFF"/>
        <w:tabs>
          <w:tab w:val="left" w:pos="1721"/>
        </w:tabs>
        <w:spacing w:line="353" w:lineRule="exact"/>
        <w:ind w:left="7" w:right="65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Сроки эксплуатации отдельных предметов съемного мягкого имущества и постельного белья соблюдены (приложение № 7).</w:t>
      </w:r>
    </w:p>
    <w:p w:rsidR="00357CCA" w:rsidRDefault="00155539" w:rsidP="007E569B">
      <w:pPr>
        <w:numPr>
          <w:ilvl w:val="0"/>
          <w:numId w:val="38"/>
        </w:numPr>
        <w:shd w:val="clear" w:color="auto" w:fill="FFFFFF"/>
        <w:tabs>
          <w:tab w:val="left" w:pos="1721"/>
        </w:tabs>
        <w:spacing w:line="353" w:lineRule="exact"/>
        <w:ind w:left="7" w:right="50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Съемное мягкое имущество выдержано в единой цветовой гамме и не отличается по цвету и рисунку в пределах вагона, а в фирменных поездах класса «Премиум» ~ в пределах всего состава.</w:t>
      </w:r>
    </w:p>
    <w:p w:rsidR="00357CCA" w:rsidRDefault="00155539" w:rsidP="007E569B">
      <w:pPr>
        <w:numPr>
          <w:ilvl w:val="0"/>
          <w:numId w:val="38"/>
        </w:numPr>
        <w:shd w:val="clear" w:color="auto" w:fill="FFFFFF"/>
        <w:tabs>
          <w:tab w:val="left" w:pos="1721"/>
        </w:tabs>
        <w:spacing w:line="353" w:lineRule="exact"/>
        <w:ind w:left="756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Постельное белье белого цвета.</w:t>
      </w:r>
    </w:p>
    <w:p w:rsidR="00357CCA" w:rsidRDefault="00155539" w:rsidP="007E569B">
      <w:pPr>
        <w:numPr>
          <w:ilvl w:val="0"/>
          <w:numId w:val="38"/>
        </w:numPr>
        <w:shd w:val="clear" w:color="auto" w:fill="FFFFFF"/>
        <w:tabs>
          <w:tab w:val="left" w:pos="1721"/>
        </w:tabs>
        <w:spacing w:line="353" w:lineRule="exact"/>
        <w:ind w:left="7" w:right="50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Все предметы съемного инвентаря и посуды оформлены в едином стиле в пределах вагона, а в фирменных поездах класса «Премиум» - в пределах всего состава.</w:t>
      </w:r>
    </w:p>
    <w:p w:rsidR="00357CCA" w:rsidRDefault="00155539" w:rsidP="007E569B">
      <w:pPr>
        <w:numPr>
          <w:ilvl w:val="0"/>
          <w:numId w:val="38"/>
        </w:numPr>
        <w:shd w:val="clear" w:color="auto" w:fill="FFFFFF"/>
        <w:tabs>
          <w:tab w:val="left" w:pos="1721"/>
        </w:tabs>
        <w:spacing w:line="353" w:lineRule="exact"/>
        <w:ind w:left="7" w:right="50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Вагоны, оборудованные экологически чистыми туалетными комплексами, обеспечены одноразовыми гигиеническими накладками для унитазов.</w:t>
      </w:r>
    </w:p>
    <w:p w:rsidR="00357CCA" w:rsidRDefault="00155539" w:rsidP="007E569B">
      <w:pPr>
        <w:numPr>
          <w:ilvl w:val="0"/>
          <w:numId w:val="38"/>
        </w:numPr>
        <w:shd w:val="clear" w:color="auto" w:fill="FFFFFF"/>
        <w:tabs>
          <w:tab w:val="left" w:pos="1721"/>
        </w:tabs>
        <w:spacing w:before="7" w:line="353" w:lineRule="exact"/>
        <w:ind w:left="7" w:right="29" w:firstLine="749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В штабном вагоне находится список вагонов, аттестованных на право курсирования в фирменных поездах. Образец списка приведен в приложении № 8.</w:t>
      </w:r>
    </w:p>
    <w:p w:rsidR="00357CCA" w:rsidRDefault="00155539">
      <w:pPr>
        <w:shd w:val="clear" w:color="auto" w:fill="FFFFFF"/>
        <w:tabs>
          <w:tab w:val="left" w:pos="1714"/>
        </w:tabs>
        <w:spacing w:before="7" w:line="353" w:lineRule="exact"/>
        <w:ind w:left="727"/>
      </w:pPr>
      <w:r>
        <w:rPr>
          <w:b/>
          <w:bCs/>
          <w:spacing w:val="-4"/>
          <w:sz w:val="28"/>
          <w:szCs w:val="28"/>
        </w:rPr>
        <w:t>13.6.</w:t>
      </w:r>
      <w:r>
        <w:rPr>
          <w:b/>
          <w:bCs/>
          <w:sz w:val="28"/>
          <w:szCs w:val="28"/>
        </w:rPr>
        <w:tab/>
      </w:r>
      <w:r>
        <w:rPr>
          <w:rFonts w:eastAsia="Times New Roman"/>
          <w:b/>
          <w:bCs/>
          <w:sz w:val="28"/>
          <w:szCs w:val="28"/>
        </w:rPr>
        <w:t xml:space="preserve">Требования к услугам в вагонах фирменного </w:t>
      </w:r>
      <w:r>
        <w:rPr>
          <w:rFonts w:eastAsia="Times New Roman"/>
          <w:sz w:val="28"/>
          <w:szCs w:val="28"/>
        </w:rPr>
        <w:t>поезда</w:t>
      </w:r>
    </w:p>
    <w:p w:rsidR="00357CCA" w:rsidRDefault="00155539" w:rsidP="007E569B">
      <w:pPr>
        <w:numPr>
          <w:ilvl w:val="0"/>
          <w:numId w:val="39"/>
        </w:numPr>
        <w:shd w:val="clear" w:color="auto" w:fill="FFFFFF"/>
        <w:tabs>
          <w:tab w:val="left" w:pos="1742"/>
        </w:tabs>
        <w:spacing w:line="353" w:lineRule="exact"/>
        <w:ind w:left="22" w:right="29" w:firstLine="756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До подачи поезда под посадку постели верхних спальных мест, кроме боковых, застелены. В вагонах, оборудованных трансформируемыми полками, застелены все места. Одеяло заправлено в пододеяльник.</w:t>
      </w:r>
    </w:p>
    <w:p w:rsidR="00357CCA" w:rsidRDefault="00155539" w:rsidP="007E569B">
      <w:pPr>
        <w:numPr>
          <w:ilvl w:val="0"/>
          <w:numId w:val="39"/>
        </w:numPr>
        <w:shd w:val="clear" w:color="auto" w:fill="FFFFFF"/>
        <w:tabs>
          <w:tab w:val="left" w:pos="1742"/>
        </w:tabs>
        <w:spacing w:line="353" w:lineRule="exact"/>
        <w:ind w:left="22" w:right="22" w:firstLine="756"/>
        <w:jc w:val="both"/>
        <w:rPr>
          <w:spacing w:val="-7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Столики купейных вагонов покрыты салфетками. Загрязнения и </w:t>
      </w:r>
      <w:r>
        <w:rPr>
          <w:rFonts w:eastAsia="Times New Roman"/>
          <w:sz w:val="28"/>
          <w:szCs w:val="28"/>
        </w:rPr>
        <w:t>повреждения ткани настольной салфетки отсутствуют.</w:t>
      </w:r>
    </w:p>
    <w:p w:rsidR="00357CCA" w:rsidRDefault="00155539" w:rsidP="007E569B">
      <w:pPr>
        <w:numPr>
          <w:ilvl w:val="0"/>
          <w:numId w:val="39"/>
        </w:numPr>
        <w:shd w:val="clear" w:color="auto" w:fill="FFFFFF"/>
        <w:tabs>
          <w:tab w:val="left" w:pos="1742"/>
        </w:tabs>
        <w:spacing w:line="353" w:lineRule="exact"/>
        <w:ind w:left="778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Столики вагона </w:t>
      </w:r>
      <w:r>
        <w:rPr>
          <w:rFonts w:eastAsia="Times New Roman"/>
          <w:sz w:val="28"/>
          <w:szCs w:val="28"/>
          <w:lang w:val="en-US"/>
        </w:rPr>
        <w:t>I</w:t>
      </w:r>
      <w:r w:rsidRPr="007E569B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класса сервированы двумя чайными парами.</w:t>
      </w:r>
    </w:p>
    <w:p w:rsidR="00357CCA" w:rsidRDefault="00155539" w:rsidP="007E569B">
      <w:pPr>
        <w:numPr>
          <w:ilvl w:val="0"/>
          <w:numId w:val="39"/>
        </w:numPr>
        <w:shd w:val="clear" w:color="auto" w:fill="FFFFFF"/>
        <w:tabs>
          <w:tab w:val="left" w:pos="1742"/>
        </w:tabs>
        <w:spacing w:line="353" w:lineRule="exact"/>
        <w:ind w:left="778"/>
        <w:rPr>
          <w:spacing w:val="-8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Спальное место вагона </w:t>
      </w:r>
      <w:r>
        <w:rPr>
          <w:rFonts w:eastAsia="Times New Roman"/>
          <w:spacing w:val="-1"/>
          <w:sz w:val="28"/>
          <w:szCs w:val="28"/>
          <w:lang w:val="en-US"/>
        </w:rPr>
        <w:t>I</w:t>
      </w:r>
      <w:r w:rsidRPr="007E569B">
        <w:rPr>
          <w:rFonts w:eastAsia="Times New Roman"/>
          <w:spacing w:val="-1"/>
          <w:sz w:val="28"/>
          <w:szCs w:val="28"/>
        </w:rPr>
        <w:t xml:space="preserve"> </w:t>
      </w:r>
      <w:r>
        <w:rPr>
          <w:rFonts w:eastAsia="Times New Roman"/>
          <w:spacing w:val="-1"/>
          <w:sz w:val="28"/>
          <w:szCs w:val="28"/>
        </w:rPr>
        <w:t>класса заправлено покрывалом</w:t>
      </w:r>
      <w:r>
        <w:rPr>
          <w:rFonts w:eastAsia="Times New Roman"/>
          <w:spacing w:val="-1"/>
          <w:sz w:val="28"/>
          <w:szCs w:val="28"/>
          <w:vertAlign w:val="superscript"/>
        </w:rPr>
        <w:t>11</w:t>
      </w:r>
      <w:r>
        <w:rPr>
          <w:rFonts w:eastAsia="Times New Roman"/>
          <w:spacing w:val="-1"/>
          <w:sz w:val="28"/>
          <w:szCs w:val="28"/>
        </w:rPr>
        <w:t>.</w:t>
      </w:r>
    </w:p>
    <w:p w:rsidR="00357CCA" w:rsidRDefault="00155539" w:rsidP="007E569B">
      <w:pPr>
        <w:numPr>
          <w:ilvl w:val="0"/>
          <w:numId w:val="39"/>
        </w:numPr>
        <w:shd w:val="clear" w:color="auto" w:fill="FFFFFF"/>
        <w:tabs>
          <w:tab w:val="left" w:pos="1742"/>
        </w:tabs>
        <w:spacing w:line="353" w:lineRule="exact"/>
        <w:ind w:left="22" w:right="14" w:firstLine="756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В вагонах </w:t>
      </w:r>
      <w:r>
        <w:rPr>
          <w:rFonts w:eastAsia="Times New Roman"/>
          <w:sz w:val="28"/>
          <w:szCs w:val="28"/>
          <w:lang w:val="en-US"/>
        </w:rPr>
        <w:t>I</w:t>
      </w:r>
      <w:r w:rsidRPr="007E569B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и </w:t>
      </w:r>
      <w:r>
        <w:rPr>
          <w:rFonts w:eastAsia="Times New Roman"/>
          <w:sz w:val="28"/>
          <w:szCs w:val="28"/>
          <w:lang w:val="en-US"/>
        </w:rPr>
        <w:t>II</w:t>
      </w:r>
      <w:r w:rsidRPr="007E569B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класса с трансформируемыми полками нижнее спальное место после застила поднято.</w:t>
      </w:r>
    </w:p>
    <w:p w:rsidR="00357CCA" w:rsidRDefault="00155539" w:rsidP="007E569B">
      <w:pPr>
        <w:numPr>
          <w:ilvl w:val="0"/>
          <w:numId w:val="39"/>
        </w:numPr>
        <w:shd w:val="clear" w:color="auto" w:fill="FFFFFF"/>
        <w:tabs>
          <w:tab w:val="left" w:pos="1742"/>
        </w:tabs>
        <w:spacing w:before="7" w:line="353" w:lineRule="exact"/>
        <w:ind w:left="22" w:firstLine="756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В купейных вагонах ковровые дорожки по коридору и во всех купе расстелены.</w:t>
      </w:r>
    </w:p>
    <w:p w:rsidR="00357CCA" w:rsidRDefault="00155539" w:rsidP="007E569B">
      <w:pPr>
        <w:numPr>
          <w:ilvl w:val="0"/>
          <w:numId w:val="39"/>
        </w:numPr>
        <w:shd w:val="clear" w:color="auto" w:fill="FFFFFF"/>
        <w:tabs>
          <w:tab w:val="left" w:pos="1742"/>
        </w:tabs>
        <w:spacing w:before="7" w:line="353" w:lineRule="exact"/>
        <w:ind w:left="22" w:firstLine="756"/>
        <w:jc w:val="both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Магнитные ключи-карты для защиты купе вагона </w:t>
      </w:r>
      <w:r>
        <w:rPr>
          <w:rFonts w:eastAsia="Times New Roman"/>
          <w:sz w:val="28"/>
          <w:szCs w:val="28"/>
          <w:lang w:val="en-US"/>
        </w:rPr>
        <w:t>I</w:t>
      </w:r>
      <w:r w:rsidRPr="007E569B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класса от несанкционированного доступа размещены на купейном столике. Количество </w:t>
      </w:r>
      <w:r>
        <w:rPr>
          <w:rFonts w:eastAsia="Times New Roman"/>
          <w:spacing w:val="-1"/>
          <w:sz w:val="28"/>
          <w:szCs w:val="28"/>
        </w:rPr>
        <w:t>ключей-карт соответствует количеству посадочных мест</w:t>
      </w:r>
      <w:r>
        <w:rPr>
          <w:rFonts w:eastAsia="Times New Roman"/>
          <w:spacing w:val="-1"/>
          <w:sz w:val="28"/>
          <w:szCs w:val="28"/>
          <w:vertAlign w:val="superscript"/>
        </w:rPr>
        <w:t>12</w:t>
      </w:r>
      <w:r>
        <w:rPr>
          <w:rFonts w:eastAsia="Times New Roman"/>
          <w:spacing w:val="-1"/>
          <w:sz w:val="28"/>
          <w:szCs w:val="28"/>
        </w:rPr>
        <w:t>.</w:t>
      </w:r>
    </w:p>
    <w:p w:rsidR="00357CCA" w:rsidRDefault="00155539" w:rsidP="007E569B">
      <w:pPr>
        <w:numPr>
          <w:ilvl w:val="0"/>
          <w:numId w:val="39"/>
        </w:numPr>
        <w:shd w:val="clear" w:color="auto" w:fill="FFFFFF"/>
        <w:tabs>
          <w:tab w:val="left" w:pos="1742"/>
        </w:tabs>
        <w:spacing w:line="353" w:lineRule="exact"/>
        <w:ind w:left="778"/>
        <w:rPr>
          <w:sz w:val="26"/>
          <w:szCs w:val="26"/>
        </w:rPr>
      </w:pPr>
      <w:r>
        <w:rPr>
          <w:rFonts w:eastAsia="Times New Roman"/>
          <w:sz w:val="26"/>
          <w:szCs w:val="26"/>
        </w:rPr>
        <w:t>Все купе открыты для проветривания.</w:t>
      </w:r>
    </w:p>
    <w:p w:rsidR="005A1DEA" w:rsidRPr="005A1DEA" w:rsidRDefault="005A1DEA">
      <w:pPr>
        <w:shd w:val="clear" w:color="auto" w:fill="FFFFFF"/>
        <w:spacing w:before="792" w:line="274" w:lineRule="exact"/>
        <w:ind w:left="36" w:right="461" w:firstLine="202"/>
        <w:rPr>
          <w:rFonts w:eastAsia="Times New Roman"/>
        </w:rPr>
      </w:pPr>
      <w:r w:rsidRPr="005A1DEA">
        <w:rPr>
          <w:vertAlign w:val="superscript"/>
        </w:rPr>
        <w:t>11</w:t>
      </w:r>
      <w:r w:rsidR="00155539" w:rsidRPr="005A1DEA">
        <w:rPr>
          <w:rFonts w:eastAsia="Times New Roman"/>
        </w:rPr>
        <w:t xml:space="preserve">За исключением вагонов с трансформируемыми полками. </w:t>
      </w:r>
    </w:p>
    <w:p w:rsidR="00357CCA" w:rsidRDefault="00155539" w:rsidP="005A1DEA">
      <w:r>
        <w:rPr>
          <w:rFonts w:eastAsia="Times New Roman"/>
          <w:spacing w:val="-22"/>
          <w:vertAlign w:val="superscript"/>
        </w:rPr>
        <w:t>12</w:t>
      </w:r>
      <w:r>
        <w:rPr>
          <w:rFonts w:eastAsia="Times New Roman"/>
          <w:spacing w:val="-22"/>
        </w:rPr>
        <w:t xml:space="preserve"> </w:t>
      </w:r>
      <w:r>
        <w:rPr>
          <w:rFonts w:eastAsia="Times New Roman"/>
        </w:rPr>
        <w:t>Для вагонов, оборудованных «Системой контроля, управления доступом и охраны пассажирского поезда» («СКУДОПП»).</w:t>
      </w:r>
    </w:p>
    <w:p w:rsidR="00357CCA" w:rsidRDefault="00155539">
      <w:pPr>
        <w:shd w:val="clear" w:color="auto" w:fill="FFFFFF"/>
        <w:spacing w:before="302"/>
        <w:jc w:val="right"/>
      </w:pPr>
      <w:r>
        <w:rPr>
          <w:rFonts w:ascii="Arial" w:hAnsi="Arial" w:cs="Arial"/>
          <w:b/>
          <w:bCs/>
          <w:sz w:val="28"/>
          <w:szCs w:val="28"/>
        </w:rPr>
        <w:t>23</w:t>
      </w:r>
    </w:p>
    <w:p w:rsidR="00357CCA" w:rsidRDefault="00357CCA">
      <w:pPr>
        <w:shd w:val="clear" w:color="auto" w:fill="FFFFFF"/>
        <w:spacing w:before="302"/>
        <w:jc w:val="right"/>
        <w:sectPr w:rsidR="00357CCA">
          <w:pgSz w:w="11909" w:h="16834"/>
          <w:pgMar w:top="390" w:right="719" w:bottom="360" w:left="1584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spacing w:line="569" w:lineRule="exact"/>
        <w:ind w:left="727" w:firstLine="5774"/>
      </w:pPr>
      <w:r>
        <w:rPr>
          <w:rFonts w:eastAsia="Times New Roman"/>
          <w:b/>
          <w:bCs/>
          <w:spacing w:val="-2"/>
          <w:sz w:val="28"/>
          <w:szCs w:val="28"/>
        </w:rPr>
        <w:lastRenderedPageBreak/>
        <w:t>СТО ФПК 1.05.006.2012 14. Требования к услугам в вагоне класса «Люкс»</w:t>
      </w:r>
      <w:r>
        <w:rPr>
          <w:rFonts w:eastAsia="Times New Roman"/>
          <w:b/>
          <w:bCs/>
          <w:spacing w:val="-2"/>
          <w:sz w:val="28"/>
          <w:szCs w:val="28"/>
          <w:vertAlign w:val="superscript"/>
        </w:rPr>
        <w:t>13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before="317" w:line="353" w:lineRule="exact"/>
        <w:ind w:firstLine="742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До подачи поезда под посадку застелены постели всех спальных мест. Верхнее спальное место поднято.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line="353" w:lineRule="exact"/>
        <w:ind w:firstLine="742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Халаты в количестве двух штук уложены на верхней  полке шкафа друг на друга без нарушения полиэтиленовой упаковки.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line="353" w:lineRule="exact"/>
        <w:ind w:firstLine="742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Тапочки в упаковке размещены рядом с халатами без нарушения полиэтиленовой упаковки.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line="353" w:lineRule="exact"/>
        <w:ind w:left="742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Вешалки для верхней одежды расположены в шкафу.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line="353" w:lineRule="exact"/>
        <w:ind w:firstLine="742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Лестница для подъема на вторую полку закреплена в шкафу либо в туалетной комнате (зависит от конструкции вагона).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line="353" w:lineRule="exact"/>
        <w:ind w:firstLine="742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Индивидуальные наборы пассажиров и пульты управления </w:t>
      </w:r>
      <w:r>
        <w:rPr>
          <w:rFonts w:eastAsia="Times New Roman"/>
          <w:sz w:val="28"/>
          <w:szCs w:val="28"/>
          <w:lang w:val="en-US"/>
        </w:rPr>
        <w:t>TV</w:t>
      </w:r>
      <w:r w:rsidRPr="007E569B">
        <w:rPr>
          <w:rFonts w:eastAsia="Times New Roman"/>
          <w:sz w:val="28"/>
          <w:szCs w:val="28"/>
        </w:rPr>
        <w:t xml:space="preserve">, </w:t>
      </w:r>
      <w:r>
        <w:rPr>
          <w:rFonts w:eastAsia="Times New Roman"/>
          <w:sz w:val="28"/>
          <w:szCs w:val="28"/>
          <w:lang w:val="en-US"/>
        </w:rPr>
        <w:t>DVD</w:t>
      </w:r>
      <w:r w:rsidRPr="007E569B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и сплит-системой   размещены в нише над диваном.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line="353" w:lineRule="exact"/>
        <w:ind w:firstLine="742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Наборы  печатной  продукции  разложены  на диване  ближе  к входной двери.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before="7" w:line="353" w:lineRule="exact"/>
        <w:ind w:firstLine="742"/>
        <w:rPr>
          <w:spacing w:val="-10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Гигиенические    наборы    установлены    на    полке    подвесного </w:t>
      </w:r>
      <w:r>
        <w:rPr>
          <w:rFonts w:eastAsia="Times New Roman"/>
          <w:sz w:val="28"/>
          <w:szCs w:val="28"/>
        </w:rPr>
        <w:t>шкафчика в ванной комнате.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line="353" w:lineRule="exact"/>
        <w:ind w:firstLine="742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Банные полотенца уложены др</w:t>
      </w:r>
      <w:r w:rsidR="005A1DEA">
        <w:rPr>
          <w:rFonts w:eastAsia="Times New Roman"/>
          <w:sz w:val="28"/>
          <w:szCs w:val="28"/>
        </w:rPr>
        <w:t>уг на друга на верхнюю полку пол</w:t>
      </w:r>
      <w:r>
        <w:rPr>
          <w:rFonts w:eastAsia="Times New Roman"/>
          <w:sz w:val="28"/>
          <w:szCs w:val="28"/>
        </w:rPr>
        <w:t>отенце держателя.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line="353" w:lineRule="exact"/>
        <w:ind w:firstLine="742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Полотенца для рук вывешены рядом друг с другом на поручень полотенцедержателя.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line="353" w:lineRule="exact"/>
        <w:ind w:firstLine="742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Полотенца для ног уложены на порог душевой кабины, двери кабины открыты.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before="7" w:line="353" w:lineRule="exact"/>
        <w:ind w:left="742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Кончик рулона туалетной бумаги сложен уголком.</w:t>
      </w:r>
    </w:p>
    <w:p w:rsidR="00357CCA" w:rsidRDefault="00155539" w:rsidP="007E569B">
      <w:pPr>
        <w:numPr>
          <w:ilvl w:val="0"/>
          <w:numId w:val="40"/>
        </w:numPr>
        <w:shd w:val="clear" w:color="auto" w:fill="FFFFFF"/>
        <w:tabs>
          <w:tab w:val="left" w:pos="1562"/>
        </w:tabs>
        <w:spacing w:line="353" w:lineRule="exact"/>
        <w:ind w:firstLine="742"/>
        <w:rPr>
          <w:spacing w:val="-7"/>
          <w:sz w:val="28"/>
          <w:szCs w:val="28"/>
        </w:rPr>
      </w:pPr>
      <w:r>
        <w:rPr>
          <w:rFonts w:eastAsia="Times New Roman"/>
          <w:sz w:val="28"/>
          <w:szCs w:val="28"/>
        </w:rPr>
        <w:t>В туалетной комнате освежитель воздуха аэрозольного типа в наличии.</w:t>
      </w:r>
    </w:p>
    <w:p w:rsidR="00357CCA" w:rsidRDefault="00155539">
      <w:pPr>
        <w:shd w:val="clear" w:color="auto" w:fill="FFFFFF"/>
        <w:tabs>
          <w:tab w:val="left" w:pos="1606"/>
        </w:tabs>
        <w:spacing w:before="7" w:line="353" w:lineRule="exact"/>
        <w:ind w:left="763" w:right="1037"/>
      </w:pPr>
      <w:r>
        <w:rPr>
          <w:spacing w:val="-9"/>
          <w:sz w:val="28"/>
          <w:szCs w:val="28"/>
        </w:rPr>
        <w:t>14.14.</w:t>
      </w:r>
      <w:r>
        <w:rPr>
          <w:sz w:val="28"/>
          <w:szCs w:val="28"/>
        </w:rPr>
        <w:tab/>
      </w:r>
      <w:r>
        <w:rPr>
          <w:rFonts w:eastAsia="Times New Roman"/>
          <w:spacing w:val="-2"/>
          <w:sz w:val="28"/>
          <w:szCs w:val="28"/>
        </w:rPr>
        <w:t>Сервировка стола в купе включает следующие элементы:</w:t>
      </w:r>
      <w:r>
        <w:rPr>
          <w:rFonts w:eastAsia="Times New Roman"/>
          <w:spacing w:val="-2"/>
          <w:sz w:val="28"/>
          <w:szCs w:val="28"/>
        </w:rPr>
        <w:br/>
      </w:r>
      <w:r>
        <w:rPr>
          <w:rFonts w:eastAsia="Times New Roman"/>
          <w:sz w:val="28"/>
          <w:szCs w:val="28"/>
        </w:rPr>
        <w:t>салфетка-скатерть для стола;</w:t>
      </w:r>
    </w:p>
    <w:p w:rsidR="00357CCA" w:rsidRDefault="00155539">
      <w:pPr>
        <w:shd w:val="clear" w:color="auto" w:fill="FFFFFF"/>
        <w:spacing w:before="7" w:line="353" w:lineRule="exact"/>
        <w:ind w:left="763" w:right="518"/>
      </w:pPr>
      <w:r>
        <w:rPr>
          <w:rFonts w:eastAsia="Times New Roman"/>
          <w:sz w:val="28"/>
          <w:szCs w:val="28"/>
        </w:rPr>
        <w:t xml:space="preserve">две бутылки минеральной воды в стеклянной таре; </w:t>
      </w:r>
      <w:r>
        <w:rPr>
          <w:rFonts w:eastAsia="Times New Roman"/>
          <w:spacing w:val="-1"/>
          <w:sz w:val="28"/>
          <w:szCs w:val="28"/>
        </w:rPr>
        <w:t xml:space="preserve">два стакана из хрусталя или два хрустальных бокала для воды/сока; </w:t>
      </w:r>
      <w:r>
        <w:rPr>
          <w:rFonts w:eastAsia="Times New Roman"/>
          <w:sz w:val="28"/>
          <w:szCs w:val="28"/>
        </w:rPr>
        <w:t>ваза для фруктов;</w:t>
      </w:r>
    </w:p>
    <w:p w:rsidR="00357CCA" w:rsidRDefault="00155539">
      <w:pPr>
        <w:shd w:val="clear" w:color="auto" w:fill="FFFFFF"/>
        <w:spacing w:before="7" w:line="353" w:lineRule="exact"/>
        <w:ind w:left="43"/>
      </w:pPr>
      <w:r>
        <w:rPr>
          <w:rFonts w:eastAsia="Times New Roman"/>
          <w:sz w:val="28"/>
          <w:szCs w:val="28"/>
        </w:rPr>
        <w:t>два набора столовых приборов (нож, вилка) в салфетке, уложенной трубочкой (рекомендуется фиксация салфетки ресторанным кольцом); меню вагона-ресторана (в том числе винная карта); два ключа</w:t>
      </w:r>
      <w:r>
        <w:rPr>
          <w:rFonts w:eastAsia="Times New Roman"/>
          <w:sz w:val="28"/>
          <w:szCs w:val="28"/>
          <w:vertAlign w:val="superscript"/>
        </w:rPr>
        <w:t>15</w:t>
      </w:r>
      <w:r>
        <w:rPr>
          <w:rFonts w:eastAsia="Times New Roman"/>
          <w:sz w:val="28"/>
          <w:szCs w:val="28"/>
        </w:rPr>
        <w:t>;</w:t>
      </w:r>
    </w:p>
    <w:p w:rsidR="00357CCA" w:rsidRDefault="00155539">
      <w:pPr>
        <w:shd w:val="clear" w:color="auto" w:fill="FFFFFF"/>
        <w:tabs>
          <w:tab w:val="left" w:pos="274"/>
        </w:tabs>
        <w:spacing w:before="324" w:line="274" w:lineRule="exact"/>
        <w:ind w:left="50" w:right="14"/>
        <w:jc w:val="both"/>
      </w:pPr>
      <w:r>
        <w:rPr>
          <w:spacing w:val="-12"/>
          <w:sz w:val="28"/>
          <w:szCs w:val="28"/>
          <w:vertAlign w:val="superscript"/>
        </w:rPr>
        <w:t>13</w:t>
      </w:r>
      <w:r>
        <w:rPr>
          <w:sz w:val="28"/>
          <w:szCs w:val="28"/>
        </w:rPr>
        <w:tab/>
      </w:r>
      <w:r>
        <w:rPr>
          <w:rFonts w:eastAsia="Times New Roman"/>
          <w:spacing w:val="-9"/>
          <w:sz w:val="28"/>
          <w:szCs w:val="28"/>
        </w:rPr>
        <w:t>Требования к качеству обслуживания и экипировке вагона класса «Люкс»</w:t>
      </w:r>
      <w:r>
        <w:rPr>
          <w:rFonts w:eastAsia="Times New Roman"/>
          <w:spacing w:val="-9"/>
          <w:sz w:val="28"/>
          <w:szCs w:val="28"/>
        </w:rPr>
        <w:br/>
      </w:r>
      <w:r>
        <w:rPr>
          <w:rFonts w:eastAsia="Times New Roman"/>
          <w:spacing w:val="-19"/>
          <w:sz w:val="28"/>
          <w:szCs w:val="28"/>
        </w:rPr>
        <w:t>проиллюстрированы в наглядном пособии Проводнику пассажирского вагона по культуре</w:t>
      </w:r>
      <w:r>
        <w:rPr>
          <w:rFonts w:eastAsia="Times New Roman"/>
          <w:spacing w:val="-19"/>
          <w:sz w:val="28"/>
          <w:szCs w:val="28"/>
        </w:rPr>
        <w:br/>
      </w:r>
      <w:r>
        <w:rPr>
          <w:rFonts w:eastAsia="Times New Roman"/>
          <w:sz w:val="28"/>
          <w:szCs w:val="28"/>
        </w:rPr>
        <w:t>обслуживания.</w:t>
      </w:r>
    </w:p>
    <w:p w:rsidR="00357CCA" w:rsidRDefault="00155539">
      <w:pPr>
        <w:shd w:val="clear" w:color="auto" w:fill="FFFFFF"/>
        <w:tabs>
          <w:tab w:val="left" w:pos="310"/>
        </w:tabs>
        <w:spacing w:line="274" w:lineRule="exact"/>
        <w:ind w:left="58"/>
      </w:pPr>
      <w:r>
        <w:rPr>
          <w:spacing w:val="-12"/>
          <w:sz w:val="28"/>
          <w:szCs w:val="28"/>
          <w:vertAlign w:val="superscript"/>
        </w:rPr>
        <w:t>14</w:t>
      </w:r>
      <w:r>
        <w:rPr>
          <w:sz w:val="28"/>
          <w:szCs w:val="28"/>
        </w:rPr>
        <w:tab/>
      </w:r>
      <w:r>
        <w:rPr>
          <w:rFonts w:eastAsia="Times New Roman"/>
          <w:spacing w:val="-19"/>
          <w:sz w:val="28"/>
          <w:szCs w:val="28"/>
        </w:rPr>
        <w:t>В случае наличия.</w:t>
      </w:r>
    </w:p>
    <w:p w:rsidR="00357CCA" w:rsidRDefault="00155539">
      <w:pPr>
        <w:shd w:val="clear" w:color="auto" w:fill="FFFFFF"/>
        <w:tabs>
          <w:tab w:val="left" w:pos="310"/>
        </w:tabs>
        <w:spacing w:line="274" w:lineRule="exact"/>
        <w:ind w:left="58" w:right="7"/>
        <w:jc w:val="both"/>
      </w:pPr>
      <w:r>
        <w:rPr>
          <w:spacing w:val="-12"/>
          <w:sz w:val="28"/>
          <w:szCs w:val="28"/>
          <w:vertAlign w:val="superscript"/>
        </w:rPr>
        <w:t>15</w:t>
      </w:r>
      <w:r>
        <w:rPr>
          <w:sz w:val="28"/>
          <w:szCs w:val="28"/>
        </w:rPr>
        <w:tab/>
      </w:r>
      <w:r>
        <w:rPr>
          <w:rFonts w:eastAsia="Times New Roman"/>
          <w:spacing w:val="-16"/>
          <w:sz w:val="28"/>
          <w:szCs w:val="28"/>
        </w:rPr>
        <w:t>В зависимости от типа вагона (ключ может быть как магнитный, так и простой, также</w:t>
      </w:r>
      <w:r>
        <w:rPr>
          <w:rFonts w:eastAsia="Times New Roman"/>
          <w:spacing w:val="-16"/>
          <w:sz w:val="28"/>
          <w:szCs w:val="28"/>
        </w:rPr>
        <w:br/>
      </w:r>
      <w:r>
        <w:rPr>
          <w:rFonts w:eastAsia="Times New Roman"/>
          <w:sz w:val="28"/>
          <w:szCs w:val="28"/>
        </w:rPr>
        <w:t>может отличаться количество ключей).</w:t>
      </w:r>
    </w:p>
    <w:p w:rsidR="00357CCA" w:rsidRDefault="00155539">
      <w:pPr>
        <w:shd w:val="clear" w:color="auto" w:fill="FFFFFF"/>
        <w:spacing w:before="295"/>
        <w:jc w:val="right"/>
      </w:pPr>
      <w:r>
        <w:rPr>
          <w:rFonts w:ascii="Arial" w:hAnsi="Arial" w:cs="Arial"/>
          <w:b/>
          <w:bCs/>
          <w:sz w:val="28"/>
          <w:szCs w:val="28"/>
        </w:rPr>
        <w:t>24</w:t>
      </w:r>
    </w:p>
    <w:p w:rsidR="00357CCA" w:rsidRDefault="00357CCA">
      <w:pPr>
        <w:shd w:val="clear" w:color="auto" w:fill="FFFFFF"/>
        <w:spacing w:before="295"/>
        <w:jc w:val="right"/>
        <w:sectPr w:rsidR="00357CCA">
          <w:pgSz w:w="11909" w:h="16834"/>
          <w:pgMar w:top="360" w:right="669" w:bottom="360" w:left="1613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left="6502"/>
      </w:pPr>
      <w:r>
        <w:rPr>
          <w:rFonts w:eastAsia="Times New Roman"/>
          <w:b/>
          <w:bCs/>
          <w:spacing w:val="-1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16" w:line="360" w:lineRule="exact"/>
        <w:ind w:right="94" w:firstLine="713"/>
        <w:jc w:val="both"/>
      </w:pPr>
      <w:r>
        <w:rPr>
          <w:rFonts w:eastAsia="Times New Roman"/>
          <w:sz w:val="28"/>
          <w:szCs w:val="28"/>
        </w:rPr>
        <w:t>информационная папка пассажира (информация оформлена в едином стиле на двух языках: русском и английском</w:t>
      </w:r>
      <w:r>
        <w:rPr>
          <w:rFonts w:eastAsia="Times New Roman"/>
          <w:sz w:val="28"/>
          <w:szCs w:val="28"/>
          <w:vertAlign w:val="superscript"/>
        </w:rPr>
        <w:t>1</w:t>
      </w:r>
      <w:r>
        <w:rPr>
          <w:rFonts w:eastAsia="Times New Roman"/>
          <w:sz w:val="28"/>
          <w:szCs w:val="28"/>
        </w:rPr>
        <w:t xml:space="preserve"> ).</w:t>
      </w:r>
    </w:p>
    <w:p w:rsidR="00357CCA" w:rsidRDefault="00155539">
      <w:pPr>
        <w:shd w:val="clear" w:color="auto" w:fill="FFFFFF"/>
        <w:tabs>
          <w:tab w:val="left" w:pos="1577"/>
        </w:tabs>
        <w:spacing w:line="360" w:lineRule="exact"/>
        <w:ind w:left="727"/>
      </w:pPr>
      <w:r>
        <w:rPr>
          <w:spacing w:val="-7"/>
          <w:sz w:val="28"/>
          <w:szCs w:val="28"/>
        </w:rPr>
        <w:t>14.15.</w:t>
      </w:r>
      <w:r>
        <w:rPr>
          <w:sz w:val="28"/>
          <w:szCs w:val="28"/>
        </w:rPr>
        <w:tab/>
      </w:r>
      <w:r>
        <w:rPr>
          <w:rFonts w:eastAsia="Times New Roman"/>
          <w:sz w:val="28"/>
          <w:szCs w:val="28"/>
        </w:rPr>
        <w:t>Последовательность расположения информации в папке:</w:t>
      </w:r>
      <w:r>
        <w:rPr>
          <w:rFonts w:eastAsia="Times New Roman"/>
          <w:sz w:val="28"/>
          <w:szCs w:val="28"/>
        </w:rPr>
        <w:br/>
      </w:r>
      <w:r>
        <w:rPr>
          <w:rFonts w:eastAsia="Times New Roman"/>
          <w:spacing w:val="-2"/>
          <w:sz w:val="28"/>
          <w:szCs w:val="28"/>
        </w:rPr>
        <w:t>обращение к пассажиру от имени руководителя филиала ОАО «ФПК»;</w:t>
      </w:r>
      <w:r>
        <w:rPr>
          <w:rFonts w:eastAsia="Times New Roman"/>
          <w:spacing w:val="-2"/>
          <w:sz w:val="28"/>
          <w:szCs w:val="28"/>
        </w:rPr>
        <w:br/>
      </w:r>
      <w:r>
        <w:rPr>
          <w:rFonts w:eastAsia="Times New Roman"/>
          <w:sz w:val="28"/>
          <w:szCs w:val="28"/>
        </w:rPr>
        <w:t>расписание движения поезда со схемой маршрута;</w:t>
      </w:r>
    </w:p>
    <w:p w:rsidR="00357CCA" w:rsidRDefault="00155539">
      <w:pPr>
        <w:shd w:val="clear" w:color="auto" w:fill="FFFFFF"/>
        <w:spacing w:line="360" w:lineRule="exact"/>
        <w:ind w:left="734"/>
      </w:pPr>
      <w:r>
        <w:rPr>
          <w:rFonts w:eastAsia="Times New Roman"/>
          <w:sz w:val="28"/>
          <w:szCs w:val="28"/>
        </w:rPr>
        <w:t>перечень предоставляемых бесплатных и платных услуг;</w:t>
      </w:r>
    </w:p>
    <w:p w:rsidR="00357CCA" w:rsidRDefault="00155539">
      <w:pPr>
        <w:shd w:val="clear" w:color="auto" w:fill="FFFFFF"/>
        <w:spacing w:before="7" w:line="360" w:lineRule="exact"/>
        <w:ind w:left="7" w:right="79" w:firstLine="727"/>
        <w:jc w:val="both"/>
      </w:pPr>
      <w:r>
        <w:rPr>
          <w:rFonts w:eastAsia="Times New Roman"/>
          <w:sz w:val="28"/>
          <w:szCs w:val="28"/>
        </w:rPr>
        <w:t>меню гарантированного питания с предложением выбора рационов и времени приема пищи (при его наличии);</w:t>
      </w:r>
    </w:p>
    <w:p w:rsidR="00357CCA" w:rsidRDefault="00155539">
      <w:pPr>
        <w:shd w:val="clear" w:color="auto" w:fill="FFFFFF"/>
        <w:spacing w:line="360" w:lineRule="exact"/>
        <w:ind w:left="734"/>
      </w:pPr>
      <w:r>
        <w:rPr>
          <w:rFonts w:eastAsia="Times New Roman"/>
          <w:sz w:val="28"/>
          <w:szCs w:val="28"/>
        </w:rPr>
        <w:t>памятка о пожарной безопасности;</w:t>
      </w:r>
    </w:p>
    <w:p w:rsidR="00357CCA" w:rsidRDefault="00155539">
      <w:pPr>
        <w:shd w:val="clear" w:color="auto" w:fill="FFFFFF"/>
        <w:spacing w:line="360" w:lineRule="exact"/>
        <w:ind w:left="734"/>
      </w:pPr>
      <w:r>
        <w:rPr>
          <w:rFonts w:eastAsia="Times New Roman"/>
          <w:sz w:val="28"/>
          <w:szCs w:val="28"/>
        </w:rPr>
        <w:t>информация пассажиру по антитеррористической защите;</w:t>
      </w:r>
    </w:p>
    <w:p w:rsidR="00357CCA" w:rsidRDefault="00155539">
      <w:pPr>
        <w:shd w:val="clear" w:color="auto" w:fill="FFFFFF"/>
        <w:spacing w:line="360" w:lineRule="exact"/>
        <w:ind w:left="7" w:right="72" w:firstLine="727"/>
        <w:jc w:val="both"/>
      </w:pPr>
      <w:r>
        <w:rPr>
          <w:rFonts w:eastAsia="Times New Roman"/>
          <w:sz w:val="28"/>
          <w:szCs w:val="28"/>
        </w:rPr>
        <w:t>правила проезда пассажиров в поездах дальнего следования / в поездах международного сообщения в соответствии с действующими соглашениями;</w:t>
      </w:r>
    </w:p>
    <w:p w:rsidR="00357CCA" w:rsidRDefault="00155539" w:rsidP="00D415D9">
      <w:pPr>
        <w:shd w:val="clear" w:color="auto" w:fill="FFFFFF"/>
        <w:spacing w:line="360" w:lineRule="exact"/>
        <w:ind w:left="749"/>
      </w:pPr>
      <w:r>
        <w:rPr>
          <w:rFonts w:eastAsia="Times New Roman"/>
          <w:sz w:val="28"/>
          <w:szCs w:val="28"/>
        </w:rPr>
        <w:t>график гибкого регулирования тарифов на перевозки пассажиров  в</w:t>
      </w:r>
    </w:p>
    <w:p w:rsidR="00357CCA" w:rsidRDefault="00155539">
      <w:pPr>
        <w:shd w:val="clear" w:color="auto" w:fill="FFFFFF"/>
        <w:spacing w:line="353" w:lineRule="exact"/>
        <w:ind w:left="14"/>
      </w:pPr>
      <w:r>
        <w:rPr>
          <w:rFonts w:eastAsia="Times New Roman"/>
          <w:sz w:val="28"/>
          <w:szCs w:val="28"/>
        </w:rPr>
        <w:t xml:space="preserve">дальнем следовании в вагонах класса «Люкс» </w:t>
      </w:r>
      <w:r w:rsidR="00D415D9">
        <w:rPr>
          <w:rFonts w:eastAsia="Times New Roman"/>
          <w:sz w:val="28"/>
          <w:szCs w:val="28"/>
          <w:vertAlign w:val="superscript"/>
        </w:rPr>
        <w:t>17</w:t>
      </w:r>
      <w:r>
        <w:rPr>
          <w:rFonts w:eastAsia="Times New Roman"/>
          <w:sz w:val="28"/>
          <w:szCs w:val="28"/>
        </w:rPr>
        <w:t xml:space="preserve"> ;</w:t>
      </w:r>
    </w:p>
    <w:p w:rsidR="00357CCA" w:rsidRDefault="00155539">
      <w:pPr>
        <w:shd w:val="clear" w:color="auto" w:fill="FFFFFF"/>
        <w:spacing w:line="353" w:lineRule="exact"/>
        <w:ind w:left="749"/>
      </w:pPr>
      <w:r>
        <w:rPr>
          <w:rFonts w:eastAsia="Times New Roman"/>
          <w:sz w:val="28"/>
          <w:szCs w:val="28"/>
        </w:rPr>
        <w:t>основные требования к пересечению таможенной границы</w:t>
      </w:r>
      <w:r>
        <w:rPr>
          <w:rFonts w:eastAsia="Times New Roman"/>
          <w:sz w:val="28"/>
          <w:szCs w:val="28"/>
          <w:vertAlign w:val="superscript"/>
        </w:rPr>
        <w:t>1</w:t>
      </w:r>
      <w:r w:rsidR="00D415D9">
        <w:rPr>
          <w:rFonts w:eastAsia="Times New Roman"/>
          <w:sz w:val="28"/>
          <w:szCs w:val="28"/>
          <w:vertAlign w:val="superscript"/>
        </w:rPr>
        <w:t>8</w:t>
      </w:r>
      <w:r>
        <w:rPr>
          <w:rFonts w:eastAsia="Times New Roman"/>
          <w:sz w:val="28"/>
          <w:szCs w:val="28"/>
        </w:rPr>
        <w:t xml:space="preserve"> ;</w:t>
      </w:r>
    </w:p>
    <w:p w:rsidR="00357CCA" w:rsidRDefault="00155539">
      <w:pPr>
        <w:shd w:val="clear" w:color="auto" w:fill="FFFFFF"/>
        <w:spacing w:line="353" w:lineRule="exact"/>
        <w:ind w:left="749"/>
      </w:pPr>
      <w:r>
        <w:rPr>
          <w:rFonts w:eastAsia="Times New Roman"/>
          <w:sz w:val="28"/>
          <w:szCs w:val="28"/>
        </w:rPr>
        <w:t>анкета-опросник для пассажира (заполняется по желанию)</w:t>
      </w:r>
      <w:r>
        <w:rPr>
          <w:rFonts w:eastAsia="Times New Roman"/>
          <w:sz w:val="28"/>
          <w:szCs w:val="28"/>
          <w:vertAlign w:val="superscript"/>
        </w:rPr>
        <w:t>1</w:t>
      </w:r>
      <w:r w:rsidR="00D415D9">
        <w:rPr>
          <w:rFonts w:eastAsia="Times New Roman"/>
          <w:sz w:val="28"/>
          <w:szCs w:val="28"/>
          <w:vertAlign w:val="superscript"/>
        </w:rPr>
        <w:t>9</w:t>
      </w:r>
      <w:r>
        <w:rPr>
          <w:rFonts w:eastAsia="Times New Roman"/>
          <w:sz w:val="28"/>
          <w:szCs w:val="28"/>
        </w:rPr>
        <w:t xml:space="preserve"> .</w:t>
      </w:r>
    </w:p>
    <w:p w:rsidR="00357CCA" w:rsidRDefault="00155539">
      <w:pPr>
        <w:shd w:val="clear" w:color="auto" w:fill="FFFFFF"/>
        <w:spacing w:line="353" w:lineRule="exact"/>
        <w:ind w:left="14" w:right="43" w:firstLine="720"/>
        <w:jc w:val="both"/>
      </w:pPr>
      <w:r>
        <w:rPr>
          <w:rFonts w:eastAsia="Times New Roman"/>
          <w:sz w:val="28"/>
          <w:szCs w:val="28"/>
        </w:rPr>
        <w:t>В информационной папке пассажира может быть представлена дополнительная информация: описание достопримечательностей маршрута следования поезда, сведения о проводимых акциях, скидках и т. п.</w:t>
      </w:r>
    </w:p>
    <w:p w:rsidR="00357CCA" w:rsidRDefault="00155539">
      <w:pPr>
        <w:shd w:val="clear" w:color="auto" w:fill="FFFFFF"/>
        <w:tabs>
          <w:tab w:val="left" w:pos="1598"/>
        </w:tabs>
        <w:spacing w:line="353" w:lineRule="exact"/>
        <w:ind w:left="22" w:right="50" w:firstLine="742"/>
        <w:jc w:val="both"/>
      </w:pPr>
      <w:r>
        <w:rPr>
          <w:spacing w:val="-8"/>
          <w:sz w:val="28"/>
          <w:szCs w:val="28"/>
        </w:rPr>
        <w:t>14.16.</w:t>
      </w:r>
      <w:r>
        <w:rPr>
          <w:sz w:val="28"/>
          <w:szCs w:val="28"/>
        </w:rPr>
        <w:tab/>
      </w:r>
      <w:r>
        <w:rPr>
          <w:rFonts w:eastAsia="Times New Roman"/>
          <w:sz w:val="28"/>
          <w:szCs w:val="28"/>
        </w:rPr>
        <w:t>Проводник вагона перед отправлением в рейс осуществляет</w:t>
      </w:r>
      <w:r>
        <w:rPr>
          <w:rFonts w:eastAsia="Times New Roman"/>
          <w:sz w:val="28"/>
          <w:szCs w:val="28"/>
        </w:rPr>
        <w:br/>
        <w:t>проверку функционирования бытового оборудования и электрооборудования</w:t>
      </w:r>
      <w:r>
        <w:rPr>
          <w:rFonts w:eastAsia="Times New Roman"/>
          <w:sz w:val="28"/>
          <w:szCs w:val="28"/>
        </w:rPr>
        <w:br/>
        <w:t>купе:</w:t>
      </w:r>
    </w:p>
    <w:p w:rsidR="00357CCA" w:rsidRDefault="00155539">
      <w:pPr>
        <w:shd w:val="clear" w:color="auto" w:fill="FFFFFF"/>
        <w:spacing w:before="7" w:line="360" w:lineRule="exact"/>
        <w:ind w:left="742" w:right="518"/>
      </w:pPr>
      <w:r>
        <w:rPr>
          <w:rFonts w:eastAsia="Times New Roman"/>
          <w:spacing w:val="-2"/>
          <w:sz w:val="28"/>
          <w:szCs w:val="28"/>
        </w:rPr>
        <w:t xml:space="preserve">информационной системы </w:t>
      </w:r>
      <w:r w:rsidRPr="007E569B">
        <w:rPr>
          <w:rFonts w:eastAsia="Times New Roman"/>
          <w:spacing w:val="-2"/>
          <w:sz w:val="28"/>
          <w:szCs w:val="28"/>
        </w:rPr>
        <w:t>(</w:t>
      </w:r>
      <w:r>
        <w:rPr>
          <w:rFonts w:eastAsia="Times New Roman"/>
          <w:spacing w:val="-2"/>
          <w:sz w:val="28"/>
          <w:szCs w:val="28"/>
          <w:lang w:val="en-US"/>
        </w:rPr>
        <w:t>DVD</w:t>
      </w:r>
      <w:r w:rsidRPr="007E569B">
        <w:rPr>
          <w:rFonts w:eastAsia="Times New Roman"/>
          <w:spacing w:val="-2"/>
          <w:sz w:val="28"/>
          <w:szCs w:val="28"/>
        </w:rPr>
        <w:t xml:space="preserve">, </w:t>
      </w:r>
      <w:r>
        <w:rPr>
          <w:rFonts w:eastAsia="Times New Roman"/>
          <w:spacing w:val="-2"/>
          <w:sz w:val="28"/>
          <w:szCs w:val="28"/>
        </w:rPr>
        <w:t xml:space="preserve">телевизор, пульты управления); </w:t>
      </w:r>
      <w:r>
        <w:rPr>
          <w:rFonts w:eastAsia="Times New Roman"/>
          <w:sz w:val="28"/>
          <w:szCs w:val="28"/>
        </w:rPr>
        <w:t>установки кондиционирования воздуха; системы вентиляции туалетной комнаты; кнопки вызова персонала; подогрев пола.</w:t>
      </w:r>
    </w:p>
    <w:p w:rsidR="00357CCA" w:rsidRDefault="00155539" w:rsidP="007E569B">
      <w:pPr>
        <w:numPr>
          <w:ilvl w:val="0"/>
          <w:numId w:val="41"/>
        </w:numPr>
        <w:shd w:val="clear" w:color="auto" w:fill="FFFFFF"/>
        <w:tabs>
          <w:tab w:val="left" w:pos="1598"/>
        </w:tabs>
        <w:spacing w:before="7" w:line="360" w:lineRule="exact"/>
        <w:ind w:left="22" w:right="29" w:firstLine="742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Не позднее чем за пять минут до начала посадки пассажиров Проводник вагона загружает в </w:t>
      </w:r>
      <w:r>
        <w:rPr>
          <w:rFonts w:eastAsia="Times New Roman"/>
          <w:sz w:val="28"/>
          <w:szCs w:val="28"/>
          <w:lang w:val="en-US"/>
        </w:rPr>
        <w:t>DVD</w:t>
      </w:r>
      <w:r>
        <w:rPr>
          <w:rFonts w:eastAsia="Times New Roman"/>
          <w:sz w:val="28"/>
          <w:szCs w:val="28"/>
        </w:rPr>
        <w:t>-проигрыватель каждого купе информационный видеоролик для пассажиров.</w:t>
      </w:r>
    </w:p>
    <w:p w:rsidR="00357CCA" w:rsidRDefault="00155539" w:rsidP="007E569B">
      <w:pPr>
        <w:numPr>
          <w:ilvl w:val="0"/>
          <w:numId w:val="42"/>
        </w:numPr>
        <w:shd w:val="clear" w:color="auto" w:fill="FFFFFF"/>
        <w:tabs>
          <w:tab w:val="left" w:pos="1598"/>
        </w:tabs>
        <w:spacing w:line="360" w:lineRule="exact"/>
        <w:ind w:left="763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открывает двери купе для проветривания.</w:t>
      </w:r>
    </w:p>
    <w:p w:rsidR="00357CCA" w:rsidRDefault="00155539" w:rsidP="007E569B">
      <w:pPr>
        <w:numPr>
          <w:ilvl w:val="0"/>
          <w:numId w:val="41"/>
        </w:numPr>
        <w:shd w:val="clear" w:color="auto" w:fill="FFFFFF"/>
        <w:tabs>
          <w:tab w:val="left" w:pos="1598"/>
        </w:tabs>
        <w:spacing w:line="360" w:lineRule="exact"/>
        <w:ind w:left="22" w:right="14" w:firstLine="742"/>
        <w:jc w:val="both"/>
        <w:rPr>
          <w:spacing w:val="-5"/>
          <w:sz w:val="28"/>
          <w:szCs w:val="28"/>
        </w:rPr>
      </w:pPr>
      <w:r>
        <w:rPr>
          <w:rFonts w:eastAsia="Times New Roman"/>
          <w:sz w:val="28"/>
          <w:szCs w:val="28"/>
        </w:rPr>
        <w:t>Проводник вагона в момент повторной проверки и гашения билетов   информирует   пассажиров   о   технических   возможностях   купе   и</w:t>
      </w:r>
    </w:p>
    <w:p w:rsidR="00357CCA" w:rsidRDefault="00155539">
      <w:pPr>
        <w:shd w:val="clear" w:color="auto" w:fill="FFFFFF"/>
        <w:tabs>
          <w:tab w:val="left" w:pos="274"/>
        </w:tabs>
        <w:spacing w:before="1037" w:line="274" w:lineRule="exact"/>
        <w:ind w:left="50"/>
      </w:pPr>
      <w:r>
        <w:rPr>
          <w:spacing w:val="-18"/>
          <w:sz w:val="26"/>
          <w:szCs w:val="26"/>
          <w:vertAlign w:val="superscript"/>
        </w:rPr>
        <w:t>16</w:t>
      </w:r>
      <w:r>
        <w:rPr>
          <w:sz w:val="26"/>
          <w:szCs w:val="26"/>
        </w:rPr>
        <w:tab/>
      </w:r>
      <w:r>
        <w:rPr>
          <w:rFonts w:eastAsia="Times New Roman"/>
          <w:sz w:val="26"/>
          <w:szCs w:val="26"/>
        </w:rPr>
        <w:t>Для вагонов, курсирующих в международном сообщении, информация может быть</w:t>
      </w:r>
      <w:r>
        <w:rPr>
          <w:rFonts w:eastAsia="Times New Roman"/>
          <w:sz w:val="26"/>
          <w:szCs w:val="26"/>
        </w:rPr>
        <w:br/>
        <w:t>дополнена на языке страны назначения.</w:t>
      </w:r>
    </w:p>
    <w:p w:rsidR="00357CCA" w:rsidRDefault="00155539">
      <w:pPr>
        <w:shd w:val="clear" w:color="auto" w:fill="FFFFFF"/>
        <w:tabs>
          <w:tab w:val="left" w:pos="274"/>
        </w:tabs>
        <w:spacing w:line="274" w:lineRule="exact"/>
        <w:ind w:left="50"/>
      </w:pPr>
      <w:r>
        <w:rPr>
          <w:spacing w:val="-22"/>
          <w:sz w:val="26"/>
          <w:szCs w:val="26"/>
          <w:vertAlign w:val="superscript"/>
        </w:rPr>
        <w:t>17</w:t>
      </w:r>
      <w:r>
        <w:rPr>
          <w:sz w:val="26"/>
          <w:szCs w:val="26"/>
        </w:rPr>
        <w:tab/>
      </w:r>
      <w:r>
        <w:rPr>
          <w:rFonts w:eastAsia="Times New Roman"/>
          <w:spacing w:val="-9"/>
          <w:sz w:val="26"/>
          <w:szCs w:val="26"/>
        </w:rPr>
        <w:t>Для вагонов, курсирующих во внутрироссийском сообщении.</w:t>
      </w:r>
    </w:p>
    <w:p w:rsidR="00357CCA" w:rsidRDefault="00357CCA">
      <w:pPr>
        <w:shd w:val="clear" w:color="auto" w:fill="FFFFFF"/>
        <w:ind w:left="72"/>
      </w:pPr>
    </w:p>
    <w:p w:rsidR="00357CCA" w:rsidRDefault="00D415D9" w:rsidP="00D415D9">
      <w:pPr>
        <w:shd w:val="clear" w:color="auto" w:fill="FFFFFF"/>
        <w:spacing w:line="274" w:lineRule="exact"/>
      </w:pPr>
      <w:r>
        <w:rPr>
          <w:rFonts w:eastAsia="Times New Roman"/>
          <w:spacing w:val="-9"/>
          <w:sz w:val="26"/>
          <w:szCs w:val="26"/>
          <w:vertAlign w:val="superscript"/>
        </w:rPr>
        <w:t>18</w:t>
      </w:r>
      <w:r w:rsidR="00155539">
        <w:rPr>
          <w:rFonts w:eastAsia="Times New Roman"/>
          <w:spacing w:val="-9"/>
          <w:sz w:val="26"/>
          <w:szCs w:val="26"/>
        </w:rPr>
        <w:t>Для вагонов, курсирующих в международном сообщении.</w:t>
      </w:r>
    </w:p>
    <w:p w:rsidR="00357CCA" w:rsidRDefault="00D415D9" w:rsidP="00D415D9">
      <w:pPr>
        <w:shd w:val="clear" w:color="auto" w:fill="FFFFFF"/>
        <w:spacing w:line="274" w:lineRule="exact"/>
        <w:ind w:left="50"/>
      </w:pPr>
      <w:r>
        <w:rPr>
          <w:rFonts w:eastAsia="Times New Roman"/>
          <w:spacing w:val="-7"/>
          <w:sz w:val="26"/>
          <w:szCs w:val="26"/>
          <w:vertAlign w:val="superscript"/>
        </w:rPr>
        <w:t>19</w:t>
      </w:r>
      <w:r w:rsidR="00155539">
        <w:rPr>
          <w:rFonts w:eastAsia="Times New Roman"/>
          <w:spacing w:val="-7"/>
          <w:sz w:val="26"/>
          <w:szCs w:val="26"/>
        </w:rPr>
        <w:t xml:space="preserve">Дальнейшая     обработка     анкет-опросников    для     пассажиров     осуществляется     в </w:t>
      </w:r>
      <w:r w:rsidR="00155539">
        <w:rPr>
          <w:rFonts w:eastAsia="Times New Roman"/>
          <w:sz w:val="26"/>
          <w:szCs w:val="26"/>
        </w:rPr>
        <w:t>установленном ОАО «ФПК» порядке.</w:t>
      </w:r>
    </w:p>
    <w:p w:rsidR="00357CCA" w:rsidRDefault="00155539">
      <w:pPr>
        <w:shd w:val="clear" w:color="auto" w:fill="FFFFFF"/>
        <w:spacing w:before="302"/>
        <w:jc w:val="right"/>
      </w:pPr>
      <w:r>
        <w:rPr>
          <w:rFonts w:ascii="Arial" w:hAnsi="Arial" w:cs="Arial"/>
          <w:b/>
          <w:bCs/>
          <w:sz w:val="28"/>
          <w:szCs w:val="28"/>
        </w:rPr>
        <w:t>25</w:t>
      </w:r>
    </w:p>
    <w:p w:rsidR="00357CCA" w:rsidRDefault="00357CCA">
      <w:pPr>
        <w:shd w:val="clear" w:color="auto" w:fill="FFFFFF"/>
        <w:spacing w:before="302"/>
        <w:jc w:val="right"/>
        <w:sectPr w:rsidR="00357CCA">
          <w:pgSz w:w="11909" w:h="16834"/>
          <w:pgMar w:top="389" w:right="702" w:bottom="360" w:left="1573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86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59"/>
        <w:ind w:left="7"/>
      </w:pPr>
      <w:r>
        <w:rPr>
          <w:rFonts w:eastAsia="Times New Roman"/>
          <w:sz w:val="28"/>
          <w:szCs w:val="28"/>
        </w:rPr>
        <w:t>порядке пользования индивидуальными магнитными ключами-картами для</w:t>
      </w:r>
    </w:p>
    <w:p w:rsidR="00357CCA" w:rsidRDefault="00357CCA">
      <w:pPr>
        <w:shd w:val="clear" w:color="auto" w:fill="FFFFFF"/>
        <w:spacing w:before="14"/>
        <w:ind w:left="1786"/>
      </w:pPr>
    </w:p>
    <w:p w:rsidR="00357CCA" w:rsidRDefault="00155539">
      <w:pPr>
        <w:shd w:val="clear" w:color="auto" w:fill="FFFFFF"/>
      </w:pPr>
      <w:r>
        <w:rPr>
          <w:rFonts w:eastAsia="Times New Roman"/>
          <w:spacing w:val="-2"/>
          <w:sz w:val="28"/>
          <w:szCs w:val="28"/>
        </w:rPr>
        <w:t>доступа в купе</w:t>
      </w:r>
      <w:r w:rsidR="00D415D9">
        <w:rPr>
          <w:rFonts w:eastAsia="Times New Roman"/>
          <w:spacing w:val="-2"/>
          <w:sz w:val="28"/>
          <w:szCs w:val="28"/>
          <w:vertAlign w:val="superscript"/>
        </w:rPr>
        <w:t>20</w:t>
      </w:r>
      <w:r>
        <w:rPr>
          <w:rFonts w:eastAsia="Times New Roman"/>
          <w:spacing w:val="-2"/>
          <w:sz w:val="28"/>
          <w:szCs w:val="28"/>
        </w:rPr>
        <w:t xml:space="preserve">   .</w:t>
      </w:r>
    </w:p>
    <w:p w:rsidR="00357CCA" w:rsidRDefault="00155539">
      <w:pPr>
        <w:shd w:val="clear" w:color="auto" w:fill="FFFFFF"/>
        <w:spacing w:before="14" w:line="360" w:lineRule="exact"/>
        <w:ind w:left="7" w:right="58" w:firstLine="734"/>
        <w:jc w:val="both"/>
      </w:pPr>
      <w:r>
        <w:rPr>
          <w:spacing w:val="-1"/>
          <w:sz w:val="28"/>
          <w:szCs w:val="28"/>
        </w:rPr>
        <w:t xml:space="preserve">14.20. </w:t>
      </w:r>
      <w:r>
        <w:rPr>
          <w:rFonts w:eastAsia="Times New Roman"/>
          <w:spacing w:val="-1"/>
          <w:sz w:val="28"/>
          <w:szCs w:val="28"/>
        </w:rPr>
        <w:t xml:space="preserve">При наличии второго пассажира в купе Проводник вагона должен </w:t>
      </w:r>
      <w:r>
        <w:rPr>
          <w:rFonts w:eastAsia="Times New Roman"/>
          <w:sz w:val="28"/>
          <w:szCs w:val="28"/>
        </w:rPr>
        <w:t>провести презентацию второго спального места, при этом отметив, что когда потребуется, он подготовит спальные места ко сну.</w:t>
      </w:r>
    </w:p>
    <w:p w:rsidR="00357CCA" w:rsidRDefault="00155539">
      <w:pPr>
        <w:shd w:val="clear" w:color="auto" w:fill="FFFFFF"/>
        <w:tabs>
          <w:tab w:val="left" w:pos="1145"/>
        </w:tabs>
        <w:spacing w:before="360" w:line="353" w:lineRule="exact"/>
        <w:ind w:left="22" w:right="65" w:firstLine="713"/>
        <w:jc w:val="both"/>
      </w:pPr>
      <w:r>
        <w:rPr>
          <w:spacing w:val="-15"/>
          <w:sz w:val="32"/>
          <w:szCs w:val="32"/>
        </w:rPr>
        <w:t>15.</w:t>
      </w:r>
      <w:r>
        <w:rPr>
          <w:sz w:val="32"/>
          <w:szCs w:val="32"/>
        </w:rPr>
        <w:tab/>
      </w:r>
      <w:r>
        <w:rPr>
          <w:rFonts w:eastAsia="Times New Roman"/>
          <w:sz w:val="32"/>
          <w:szCs w:val="32"/>
        </w:rPr>
        <w:t>Требования к обслуживанию лиц с огранич</w:t>
      </w:r>
      <w:bookmarkStart w:id="0" w:name="_GoBack"/>
      <w:bookmarkEnd w:id="0"/>
      <w:r>
        <w:rPr>
          <w:rFonts w:eastAsia="Times New Roman"/>
          <w:sz w:val="32"/>
          <w:szCs w:val="32"/>
        </w:rPr>
        <w:t>енными</w:t>
      </w:r>
      <w:r>
        <w:rPr>
          <w:rFonts w:eastAsia="Times New Roman"/>
          <w:sz w:val="32"/>
          <w:szCs w:val="32"/>
        </w:rPr>
        <w:br/>
        <w:t>возможностями</w:t>
      </w:r>
    </w:p>
    <w:p w:rsidR="00357CCA" w:rsidRDefault="00155539" w:rsidP="007E569B">
      <w:pPr>
        <w:numPr>
          <w:ilvl w:val="0"/>
          <w:numId w:val="43"/>
        </w:numPr>
        <w:shd w:val="clear" w:color="auto" w:fill="FFFFFF"/>
        <w:tabs>
          <w:tab w:val="left" w:pos="1426"/>
        </w:tabs>
        <w:spacing w:before="367" w:line="360" w:lineRule="exact"/>
        <w:ind w:left="7" w:right="50" w:firstLine="734"/>
        <w:jc w:val="both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Подъемник для транспортировки инвалида-колясочника с низкой платформы в исправном состоянии. Защитные жалюзи подъемника не имеют механических повреждений.</w:t>
      </w:r>
    </w:p>
    <w:p w:rsidR="00357CCA" w:rsidRDefault="00155539" w:rsidP="007E569B">
      <w:pPr>
        <w:numPr>
          <w:ilvl w:val="0"/>
          <w:numId w:val="43"/>
        </w:numPr>
        <w:shd w:val="clear" w:color="auto" w:fill="FFFFFF"/>
        <w:tabs>
          <w:tab w:val="left" w:pos="1426"/>
        </w:tabs>
        <w:spacing w:line="360" w:lineRule="exact"/>
        <w:ind w:left="7" w:right="50" w:firstLine="734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В зоне мест для размещения инвалидов на двери туалета для инвалидов или рядом с дверью тактильные пиктограммы для слепых и слабовидящих лиц в наличии.</w:t>
      </w:r>
    </w:p>
    <w:p w:rsidR="00357CCA" w:rsidRDefault="00155539" w:rsidP="007E569B">
      <w:pPr>
        <w:numPr>
          <w:ilvl w:val="0"/>
          <w:numId w:val="43"/>
        </w:numPr>
        <w:shd w:val="clear" w:color="auto" w:fill="FFFFFF"/>
        <w:tabs>
          <w:tab w:val="left" w:pos="1426"/>
        </w:tabs>
        <w:spacing w:line="360" w:lineRule="exact"/>
        <w:ind w:left="7" w:right="50" w:firstLine="734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Механизм трансформации спального места для лица с ограниченными возможностями исправен.</w:t>
      </w:r>
    </w:p>
    <w:p w:rsidR="00357CCA" w:rsidRDefault="00155539" w:rsidP="007E569B">
      <w:pPr>
        <w:numPr>
          <w:ilvl w:val="0"/>
          <w:numId w:val="44"/>
        </w:numPr>
        <w:shd w:val="clear" w:color="auto" w:fill="FFFFFF"/>
        <w:tabs>
          <w:tab w:val="left" w:pos="1426"/>
        </w:tabs>
        <w:spacing w:line="360" w:lineRule="exact"/>
        <w:ind w:left="742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Ремень для фиксации коляски в купе в наличии.</w:t>
      </w:r>
    </w:p>
    <w:p w:rsidR="00357CCA" w:rsidRDefault="00155539" w:rsidP="007E569B">
      <w:pPr>
        <w:numPr>
          <w:ilvl w:val="0"/>
          <w:numId w:val="44"/>
        </w:numPr>
        <w:shd w:val="clear" w:color="auto" w:fill="FFFFFF"/>
        <w:tabs>
          <w:tab w:val="left" w:pos="1426"/>
        </w:tabs>
        <w:spacing w:line="360" w:lineRule="exact"/>
        <w:ind w:left="742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В туалетной комнате установлен дополнительный поручень.</w:t>
      </w:r>
    </w:p>
    <w:p w:rsidR="00357CCA" w:rsidRDefault="00155539" w:rsidP="007E569B">
      <w:pPr>
        <w:numPr>
          <w:ilvl w:val="0"/>
          <w:numId w:val="43"/>
        </w:numPr>
        <w:shd w:val="clear" w:color="auto" w:fill="FFFFFF"/>
        <w:tabs>
          <w:tab w:val="left" w:pos="1426"/>
        </w:tabs>
        <w:spacing w:line="360" w:lineRule="exact"/>
        <w:ind w:left="7" w:right="43" w:firstLine="734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Посадочное место и туалет, приспособленный для пользования пассажирами с ограниченными возможностями, оборудованы кнопкой экстренного вызова.</w:t>
      </w:r>
    </w:p>
    <w:p w:rsidR="00357CCA" w:rsidRDefault="00155539" w:rsidP="007E569B">
      <w:pPr>
        <w:numPr>
          <w:ilvl w:val="0"/>
          <w:numId w:val="43"/>
        </w:numPr>
        <w:shd w:val="clear" w:color="auto" w:fill="FFFFFF"/>
        <w:tabs>
          <w:tab w:val="left" w:pos="1426"/>
        </w:tabs>
        <w:spacing w:line="360" w:lineRule="exact"/>
        <w:ind w:left="7" w:right="36" w:firstLine="734"/>
        <w:jc w:val="both"/>
        <w:rPr>
          <w:spacing w:val="-8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Проводник вагона обучен правилам эксплуатации подъемника для </w:t>
      </w:r>
      <w:r>
        <w:rPr>
          <w:rFonts w:eastAsia="Times New Roman"/>
          <w:sz w:val="28"/>
          <w:szCs w:val="28"/>
        </w:rPr>
        <w:t>транспортировки инвалида в кресле-коляске.</w:t>
      </w:r>
    </w:p>
    <w:p w:rsidR="00357CCA" w:rsidRDefault="00155539" w:rsidP="007E569B">
      <w:pPr>
        <w:numPr>
          <w:ilvl w:val="0"/>
          <w:numId w:val="44"/>
        </w:numPr>
        <w:shd w:val="clear" w:color="auto" w:fill="FFFFFF"/>
        <w:tabs>
          <w:tab w:val="left" w:pos="1426"/>
        </w:tabs>
        <w:spacing w:line="360" w:lineRule="exact"/>
        <w:ind w:left="742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Спальное место застилается Проводником вагона.</w:t>
      </w:r>
    </w:p>
    <w:p w:rsidR="00357CCA" w:rsidRDefault="00155539">
      <w:pPr>
        <w:shd w:val="clear" w:color="auto" w:fill="FFFFFF"/>
        <w:tabs>
          <w:tab w:val="left" w:pos="1145"/>
        </w:tabs>
        <w:spacing w:before="346" w:line="367" w:lineRule="exact"/>
        <w:ind w:left="22" w:right="29" w:firstLine="713"/>
        <w:jc w:val="both"/>
      </w:pPr>
      <w:r>
        <w:rPr>
          <w:spacing w:val="-13"/>
          <w:sz w:val="32"/>
          <w:szCs w:val="32"/>
        </w:rPr>
        <w:t>16.</w:t>
      </w:r>
      <w:r>
        <w:rPr>
          <w:sz w:val="32"/>
          <w:szCs w:val="32"/>
        </w:rPr>
        <w:tab/>
      </w:r>
      <w:r>
        <w:rPr>
          <w:rFonts w:eastAsia="Times New Roman"/>
          <w:sz w:val="32"/>
          <w:szCs w:val="32"/>
        </w:rPr>
        <w:t>Требования к организации обратной связи с</w:t>
      </w:r>
      <w:r>
        <w:rPr>
          <w:rFonts w:eastAsia="Times New Roman"/>
          <w:sz w:val="32"/>
          <w:szCs w:val="32"/>
        </w:rPr>
        <w:br/>
        <w:t>пассажирами</w:t>
      </w:r>
    </w:p>
    <w:p w:rsidR="00357CCA" w:rsidRDefault="00155539" w:rsidP="007E569B">
      <w:pPr>
        <w:numPr>
          <w:ilvl w:val="0"/>
          <w:numId w:val="45"/>
        </w:numPr>
        <w:shd w:val="clear" w:color="auto" w:fill="FFFFFF"/>
        <w:tabs>
          <w:tab w:val="left" w:pos="1562"/>
        </w:tabs>
        <w:spacing w:before="353" w:line="360" w:lineRule="exact"/>
        <w:ind w:left="14" w:right="22" w:firstLine="742"/>
        <w:jc w:val="both"/>
        <w:rPr>
          <w:spacing w:val="-10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Обратная связь с пассажирами осуществляется как по инициативе </w:t>
      </w:r>
      <w:r>
        <w:rPr>
          <w:rFonts w:eastAsia="Times New Roman"/>
          <w:sz w:val="28"/>
          <w:szCs w:val="28"/>
        </w:rPr>
        <w:t>пассажира, так и по инициативе Компании.</w:t>
      </w:r>
    </w:p>
    <w:p w:rsidR="00357CCA" w:rsidRDefault="00155539" w:rsidP="007E569B">
      <w:pPr>
        <w:numPr>
          <w:ilvl w:val="0"/>
          <w:numId w:val="45"/>
        </w:numPr>
        <w:shd w:val="clear" w:color="auto" w:fill="FFFFFF"/>
        <w:tabs>
          <w:tab w:val="left" w:pos="1562"/>
        </w:tabs>
        <w:spacing w:line="360" w:lineRule="exact"/>
        <w:ind w:left="14" w:right="22" w:firstLine="742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Для выражения мнения относительно совершаемой поездки, а также для предложений и пожеланий, пассажир может воспользоваться Книгой жалоб и предложений, позвонить по телефону Единого информационно-сервисного центра или обратиться в Общественную приемную на сайте </w:t>
      </w:r>
      <w:hyperlink r:id="rId8" w:history="1">
        <w:r>
          <w:rPr>
            <w:rFonts w:eastAsia="Times New Roman"/>
            <w:sz w:val="28"/>
            <w:szCs w:val="28"/>
            <w:u w:val="single"/>
            <w:lang w:val="en-US"/>
          </w:rPr>
          <w:t>rzd</w:t>
        </w:r>
        <w:r w:rsidRPr="007E569B">
          <w:rPr>
            <w:rFonts w:eastAsia="Times New Roman"/>
            <w:sz w:val="28"/>
            <w:szCs w:val="28"/>
            <w:u w:val="single"/>
          </w:rPr>
          <w:t>.</w:t>
        </w:r>
        <w:r>
          <w:rPr>
            <w:rFonts w:eastAsia="Times New Roman"/>
            <w:sz w:val="28"/>
            <w:szCs w:val="28"/>
            <w:u w:val="single"/>
            <w:lang w:val="en-US"/>
          </w:rPr>
          <w:t>ru</w:t>
        </w:r>
      </w:hyperlink>
      <w:r w:rsidRPr="007E569B">
        <w:rPr>
          <w:rFonts w:eastAsia="Times New Roman"/>
          <w:sz w:val="28"/>
          <w:szCs w:val="28"/>
        </w:rPr>
        <w:t>.</w:t>
      </w:r>
    </w:p>
    <w:p w:rsidR="00357CCA" w:rsidRDefault="00155539" w:rsidP="007E569B">
      <w:pPr>
        <w:numPr>
          <w:ilvl w:val="0"/>
          <w:numId w:val="45"/>
        </w:numPr>
        <w:shd w:val="clear" w:color="auto" w:fill="FFFFFF"/>
        <w:tabs>
          <w:tab w:val="left" w:pos="1562"/>
        </w:tabs>
        <w:spacing w:before="7" w:line="360" w:lineRule="exact"/>
        <w:ind w:left="14" w:right="14" w:firstLine="742"/>
        <w:jc w:val="both"/>
        <w:rPr>
          <w:spacing w:val="-10"/>
          <w:sz w:val="28"/>
          <w:szCs w:val="28"/>
        </w:rPr>
      </w:pPr>
      <w:r>
        <w:rPr>
          <w:rFonts w:eastAsia="Times New Roman"/>
          <w:sz w:val="28"/>
          <w:szCs w:val="28"/>
        </w:rPr>
        <w:t>Для изучения мнений Пассажиров об основных и дополнительных услугах, предоставляемых ОАО «ФПК» или его партнерами,</w:t>
      </w:r>
    </w:p>
    <w:p w:rsidR="00357CCA" w:rsidRDefault="00D415D9">
      <w:pPr>
        <w:shd w:val="clear" w:color="auto" w:fill="FFFFFF"/>
        <w:spacing w:before="331" w:line="281" w:lineRule="exact"/>
        <w:ind w:left="29" w:firstLine="295"/>
      </w:pPr>
      <w:r>
        <w:rPr>
          <w:rFonts w:eastAsia="Times New Roman"/>
          <w:spacing w:val="-10"/>
          <w:sz w:val="28"/>
          <w:szCs w:val="28"/>
          <w:vertAlign w:val="superscript"/>
        </w:rPr>
        <w:t>20</w:t>
      </w:r>
      <w:r w:rsidR="00155539">
        <w:rPr>
          <w:rFonts w:eastAsia="Times New Roman"/>
          <w:spacing w:val="-10"/>
          <w:sz w:val="28"/>
          <w:szCs w:val="28"/>
        </w:rPr>
        <w:t xml:space="preserve">Для вагонов, оборудованных «Системой контроля, управления доступом и охраны </w:t>
      </w:r>
      <w:r w:rsidR="00155539">
        <w:rPr>
          <w:rFonts w:eastAsia="Times New Roman"/>
          <w:sz w:val="28"/>
          <w:szCs w:val="28"/>
        </w:rPr>
        <w:t>пассажирского поезда» («СКУДОПП»).</w:t>
      </w:r>
    </w:p>
    <w:p w:rsidR="00357CCA" w:rsidRDefault="00155539">
      <w:pPr>
        <w:shd w:val="clear" w:color="auto" w:fill="FFFFFF"/>
        <w:spacing w:before="288"/>
        <w:ind w:right="7"/>
        <w:jc w:val="right"/>
      </w:pPr>
      <w:r>
        <w:rPr>
          <w:sz w:val="28"/>
          <w:szCs w:val="28"/>
        </w:rPr>
        <w:t>26</w:t>
      </w:r>
    </w:p>
    <w:p w:rsidR="00357CCA" w:rsidRDefault="00357CCA">
      <w:pPr>
        <w:shd w:val="clear" w:color="auto" w:fill="FFFFFF"/>
        <w:spacing w:before="288"/>
        <w:ind w:right="7"/>
        <w:jc w:val="right"/>
        <w:sectPr w:rsidR="00357CCA">
          <w:pgSz w:w="11909" w:h="16834"/>
          <w:pgMar w:top="389" w:right="724" w:bottom="360" w:left="1595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50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23" w:line="353" w:lineRule="exact"/>
        <w:ind w:left="7"/>
      </w:pPr>
      <w:r>
        <w:rPr>
          <w:rFonts w:eastAsia="Times New Roman"/>
          <w:sz w:val="28"/>
          <w:szCs w:val="28"/>
        </w:rPr>
        <w:t>участвующими    в    перевозочном    процессе,    проводятся    маркетинговые исследования.</w:t>
      </w:r>
    </w:p>
    <w:p w:rsidR="00357CCA" w:rsidRDefault="00155539" w:rsidP="007E569B">
      <w:pPr>
        <w:numPr>
          <w:ilvl w:val="0"/>
          <w:numId w:val="46"/>
        </w:numPr>
        <w:shd w:val="clear" w:color="auto" w:fill="FFFFFF"/>
        <w:tabs>
          <w:tab w:val="left" w:pos="1548"/>
        </w:tabs>
        <w:spacing w:line="353" w:lineRule="exact"/>
        <w:ind w:left="7" w:right="65" w:firstLine="749"/>
        <w:jc w:val="both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Маркетинговые исследования, связанные с изучением мнения пассажиров, проводятся на основании распоряжений ОАО «ФПК».</w:t>
      </w:r>
    </w:p>
    <w:p w:rsidR="00357CCA" w:rsidRDefault="00155539" w:rsidP="007E569B">
      <w:pPr>
        <w:numPr>
          <w:ilvl w:val="0"/>
          <w:numId w:val="46"/>
        </w:numPr>
        <w:shd w:val="clear" w:color="auto" w:fill="FFFFFF"/>
        <w:tabs>
          <w:tab w:val="left" w:pos="1548"/>
        </w:tabs>
        <w:spacing w:line="353" w:lineRule="exact"/>
        <w:ind w:left="7" w:right="50" w:firstLine="749"/>
        <w:jc w:val="both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Методы сбора и обработки информации, инструментарий (анкета), сроки и периодичность проведения исследования, рекомендации по корректирующим мероприятиям, а также зоны ответственности причастных структурных подразделений Компании определяются Регламентом проведения исследования, который разрабатывается отдельно для каждого исследования в соответствии с поставленными задачами и является неотъемлемой частью распоряжения.</w:t>
      </w:r>
    </w:p>
    <w:p w:rsidR="00357CCA" w:rsidRPr="005E115A" w:rsidRDefault="007575FE" w:rsidP="005E115A">
      <w:pPr>
        <w:widowControl/>
        <w:autoSpaceDE/>
        <w:autoSpaceDN/>
        <w:adjustRightInd/>
        <w:spacing w:after="200" w:line="276" w:lineRule="auto"/>
        <w:rPr>
          <w:rFonts w:ascii="Arial" w:hAnsi="Arial" w:cs="Arial"/>
          <w:b/>
          <w:bCs/>
          <w:sz w:val="26"/>
          <w:szCs w:val="26"/>
        </w:rPr>
        <w:sectPr w:rsidR="00357CCA" w:rsidRPr="005E115A">
          <w:pgSz w:w="11909" w:h="16834"/>
          <w:pgMar w:top="389" w:right="742" w:bottom="360" w:left="1584" w:header="720" w:footer="720" w:gutter="0"/>
          <w:cols w:space="60"/>
          <w:noEndnote/>
        </w:sectPr>
      </w:pPr>
      <w:r>
        <w:rPr>
          <w:rFonts w:ascii="Arial" w:hAnsi="Arial" w:cs="Arial"/>
          <w:b/>
          <w:bCs/>
          <w:sz w:val="26"/>
          <w:szCs w:val="26"/>
        </w:rPr>
        <w:br w:type="page"/>
      </w:r>
      <w:r>
        <w:rPr>
          <w:rFonts w:ascii="Arial" w:hAnsi="Arial" w:cs="Arial"/>
          <w:b/>
          <w:bCs/>
          <w:noProof/>
          <w:sz w:val="26"/>
          <w:szCs w:val="26"/>
        </w:rPr>
        <w:lastRenderedPageBreak/>
        <w:drawing>
          <wp:inline distT="0" distB="0" distL="0" distR="0" wp14:anchorId="1B8C21C2" wp14:editId="69F7C652">
            <wp:extent cx="5934075" cy="96678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808" cy="967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CCA" w:rsidRDefault="00155539">
      <w:pPr>
        <w:shd w:val="clear" w:color="auto" w:fill="FFFFFF"/>
        <w:ind w:right="151"/>
        <w:jc w:val="center"/>
      </w:pPr>
      <w:r>
        <w:rPr>
          <w:rFonts w:eastAsia="Times New Roman"/>
          <w:b/>
          <w:bCs/>
          <w:sz w:val="28"/>
          <w:szCs w:val="28"/>
        </w:rPr>
        <w:lastRenderedPageBreak/>
        <w:t>Приложение № 2</w:t>
      </w:r>
    </w:p>
    <w:p w:rsidR="00357CCA" w:rsidRDefault="00155539">
      <w:pPr>
        <w:shd w:val="clear" w:color="auto" w:fill="FFFFFF"/>
        <w:spacing w:line="655" w:lineRule="exact"/>
        <w:ind w:right="144"/>
        <w:jc w:val="center"/>
      </w:pPr>
      <w:r>
        <w:rPr>
          <w:spacing w:val="-1"/>
          <w:sz w:val="28"/>
          <w:szCs w:val="28"/>
        </w:rPr>
        <w:t>(</w:t>
      </w:r>
      <w:r>
        <w:rPr>
          <w:rFonts w:eastAsia="Times New Roman"/>
          <w:spacing w:val="-1"/>
          <w:sz w:val="28"/>
          <w:szCs w:val="28"/>
        </w:rPr>
        <w:t>обязательное)</w:t>
      </w:r>
    </w:p>
    <w:p w:rsidR="00357CCA" w:rsidRDefault="00155539">
      <w:pPr>
        <w:shd w:val="clear" w:color="auto" w:fill="FFFFFF"/>
        <w:spacing w:line="655" w:lineRule="exact"/>
        <w:ind w:right="137"/>
        <w:jc w:val="center"/>
      </w:pPr>
      <w:r>
        <w:rPr>
          <w:rFonts w:eastAsia="Times New Roman"/>
          <w:b/>
          <w:bCs/>
          <w:spacing w:val="-2"/>
          <w:sz w:val="28"/>
          <w:szCs w:val="28"/>
        </w:rPr>
        <w:t>ПРЕДСТАВЛЕНИЕ</w:t>
      </w:r>
    </w:p>
    <w:p w:rsidR="00357CCA" w:rsidRDefault="00155539">
      <w:pPr>
        <w:shd w:val="clear" w:color="auto" w:fill="FFFFFF"/>
        <w:spacing w:line="655" w:lineRule="exact"/>
        <w:ind w:left="2052"/>
      </w:pPr>
      <w:r>
        <w:rPr>
          <w:rFonts w:eastAsia="Times New Roman"/>
          <w:b/>
          <w:bCs/>
          <w:spacing w:val="-2"/>
          <w:sz w:val="28"/>
          <w:szCs w:val="28"/>
        </w:rPr>
        <w:t>на присвоение поезду категории «фирменный»</w:t>
      </w:r>
    </w:p>
    <w:p w:rsidR="00357CCA" w:rsidRDefault="00155539" w:rsidP="00D415D9">
      <w:pPr>
        <w:shd w:val="clear" w:color="auto" w:fill="FFFFFF"/>
        <w:tabs>
          <w:tab w:val="left" w:pos="2102"/>
        </w:tabs>
        <w:spacing w:before="7" w:line="655" w:lineRule="exact"/>
      </w:pPr>
      <w:r>
        <w:rPr>
          <w:rFonts w:eastAsia="Times New Roman"/>
          <w:spacing w:val="-5"/>
          <w:sz w:val="28"/>
          <w:szCs w:val="28"/>
        </w:rPr>
        <w:t>Поезд №</w:t>
      </w:r>
      <w:r w:rsidR="00D415D9">
        <w:rPr>
          <w:rFonts w:eastAsia="Times New Roman"/>
          <w:spacing w:val="-5"/>
          <w:sz w:val="28"/>
          <w:szCs w:val="28"/>
        </w:rPr>
        <w:t>_______</w:t>
      </w:r>
      <w:r>
        <w:rPr>
          <w:rFonts w:ascii="Arial" w:eastAsia="Times New Roman" w:hAnsi="Arial" w:cs="Arial"/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вагоны №</w:t>
      </w:r>
      <w:r w:rsidR="00D415D9">
        <w:rPr>
          <w:rFonts w:eastAsia="Times New Roman"/>
          <w:spacing w:val="-1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eastAsia="Times New Roman"/>
          <w:spacing w:val="-3"/>
          <w:sz w:val="28"/>
          <w:szCs w:val="28"/>
        </w:rPr>
        <w:t>в сообщении</w:t>
      </w:r>
      <w:r w:rsidR="00D415D9">
        <w:rPr>
          <w:rFonts w:eastAsia="Times New Roman"/>
          <w:spacing w:val="-3"/>
          <w:sz w:val="28"/>
          <w:szCs w:val="28"/>
        </w:rPr>
        <w:t>____________________________________________________________</w:t>
      </w:r>
    </w:p>
    <w:p w:rsidR="00357CCA" w:rsidRDefault="00155539">
      <w:pPr>
        <w:shd w:val="clear" w:color="auto" w:fill="FFFFFF"/>
        <w:spacing w:before="43"/>
        <w:ind w:left="7"/>
      </w:pPr>
      <w:r>
        <w:rPr>
          <w:rFonts w:eastAsia="Times New Roman"/>
          <w:spacing w:val="-2"/>
          <w:sz w:val="28"/>
          <w:szCs w:val="28"/>
        </w:rPr>
        <w:t>приписанный к вагонному участку (депо)</w:t>
      </w:r>
      <w:r w:rsidR="00D415D9">
        <w:rPr>
          <w:rFonts w:eastAsia="Times New Roman"/>
          <w:spacing w:val="-2"/>
          <w:sz w:val="28"/>
          <w:szCs w:val="28"/>
        </w:rPr>
        <w:t>_________________________________</w:t>
      </w:r>
    </w:p>
    <w:p w:rsidR="00357CCA" w:rsidRDefault="00155539">
      <w:pPr>
        <w:shd w:val="clear" w:color="auto" w:fill="FFFFFF"/>
        <w:spacing w:before="331" w:line="353" w:lineRule="exact"/>
        <w:ind w:left="22" w:right="101"/>
        <w:jc w:val="both"/>
      </w:pPr>
      <w:r>
        <w:rPr>
          <w:rFonts w:eastAsia="Times New Roman"/>
          <w:sz w:val="28"/>
          <w:szCs w:val="28"/>
        </w:rPr>
        <w:t>соответствует требованиям СТО ФПК 1.05.006.2012 «Обслуживание пассажиров в поездах формирования открытого акционерного общества «Федеральная пассажирская компания». Требования к качеству обслуживания», а также ОСТ 32-24-93 «Стандартизация в обслуживании населения на железнодорожном транспорте. Требования к обслуживанию пассажиров в фирменных поездах».</w:t>
      </w:r>
    </w:p>
    <w:p w:rsidR="00357CCA" w:rsidRDefault="00155539">
      <w:pPr>
        <w:shd w:val="clear" w:color="auto" w:fill="FFFFFF"/>
        <w:tabs>
          <w:tab w:val="left" w:leader="underscore" w:pos="3067"/>
        </w:tabs>
        <w:spacing w:before="648"/>
        <w:ind w:left="22"/>
      </w:pPr>
      <w:r>
        <w:rPr>
          <w:rFonts w:eastAsia="Times New Roman"/>
          <w:spacing w:val="-1"/>
          <w:sz w:val="28"/>
          <w:szCs w:val="28"/>
        </w:rPr>
        <w:t>Начальник</w:t>
      </w:r>
      <w:r>
        <w:rPr>
          <w:rFonts w:eastAsia="Times New Roman"/>
          <w:sz w:val="28"/>
          <w:szCs w:val="28"/>
        </w:rPr>
        <w:tab/>
        <w:t>филиала ОАО «ФПК»</w:t>
      </w:r>
    </w:p>
    <w:p w:rsidR="00357CCA" w:rsidRDefault="00155539">
      <w:pPr>
        <w:shd w:val="clear" w:color="auto" w:fill="FFFFFF"/>
        <w:tabs>
          <w:tab w:val="left" w:pos="3103"/>
          <w:tab w:val="left" w:leader="underscore" w:pos="5004"/>
        </w:tabs>
        <w:spacing w:before="965"/>
        <w:ind w:left="22"/>
      </w:pPr>
      <w:r>
        <w:rPr>
          <w:rFonts w:eastAsia="Times New Roman"/>
          <w:spacing w:val="-4"/>
          <w:sz w:val="28"/>
          <w:szCs w:val="28"/>
        </w:rPr>
        <w:t>Подпись</w:t>
      </w:r>
      <w:r>
        <w:rPr>
          <w:rFonts w:ascii="Arial" w:eastAsia="Times New Roman" w:hAnsi="Arial" w:cs="Arial"/>
          <w:sz w:val="28"/>
          <w:szCs w:val="28"/>
        </w:rPr>
        <w:tab/>
      </w:r>
      <w:r>
        <w:rPr>
          <w:rFonts w:eastAsia="Times New Roman" w:hAnsi="Arial"/>
          <w:sz w:val="28"/>
          <w:szCs w:val="28"/>
        </w:rPr>
        <w:t>/</w:t>
      </w:r>
      <w:r>
        <w:rPr>
          <w:rFonts w:eastAsia="Times New Roman" w:hAnsi="Arial"/>
          <w:sz w:val="28"/>
          <w:szCs w:val="28"/>
        </w:rPr>
        <w:tab/>
        <w:t>/</w:t>
      </w:r>
    </w:p>
    <w:p w:rsidR="00155539" w:rsidRDefault="00155539">
      <w:pPr>
        <w:shd w:val="clear" w:color="auto" w:fill="FFFFFF"/>
        <w:ind w:left="2959"/>
        <w:rPr>
          <w:rFonts w:eastAsia="Times New Roman"/>
          <w:spacing w:val="-2"/>
          <w:sz w:val="22"/>
          <w:szCs w:val="22"/>
        </w:rPr>
      </w:pPr>
      <w:r>
        <w:rPr>
          <w:spacing w:val="-2"/>
          <w:sz w:val="22"/>
          <w:szCs w:val="22"/>
        </w:rPr>
        <w:t>(</w:t>
      </w:r>
      <w:r>
        <w:rPr>
          <w:rFonts w:eastAsia="Times New Roman"/>
          <w:spacing w:val="-2"/>
          <w:sz w:val="22"/>
          <w:szCs w:val="22"/>
        </w:rPr>
        <w:t>расшифровка подписи)</w:t>
      </w:r>
    </w:p>
    <w:p w:rsidR="00155539" w:rsidRDefault="00155539">
      <w:pPr>
        <w:widowControl/>
        <w:autoSpaceDE/>
        <w:autoSpaceDN/>
        <w:adjustRightInd/>
        <w:spacing w:after="200" w:line="276" w:lineRule="auto"/>
        <w:rPr>
          <w:rFonts w:eastAsia="Times New Roman"/>
          <w:spacing w:val="-2"/>
          <w:sz w:val="22"/>
          <w:szCs w:val="22"/>
        </w:rPr>
      </w:pPr>
      <w:r>
        <w:rPr>
          <w:rFonts w:eastAsia="Times New Roman"/>
          <w:spacing w:val="-2"/>
          <w:sz w:val="22"/>
          <w:szCs w:val="22"/>
        </w:rPr>
        <w:br w:type="page"/>
      </w:r>
    </w:p>
    <w:p w:rsidR="00357CCA" w:rsidRDefault="00155539" w:rsidP="00155539">
      <w:pPr>
        <w:shd w:val="clear" w:color="auto" w:fill="FFFFFF"/>
        <w:ind w:left="142"/>
      </w:pPr>
      <w:r>
        <w:rPr>
          <w:noProof/>
        </w:rPr>
        <w:lastRenderedPageBreak/>
        <w:drawing>
          <wp:inline distT="0" distB="0" distL="0" distR="0" wp14:anchorId="45D46B98" wp14:editId="0130871B">
            <wp:extent cx="5467350" cy="8951221"/>
            <wp:effectExtent l="0" t="0" r="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550" cy="8961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539" w:rsidRDefault="00155539" w:rsidP="00155539">
      <w:pPr>
        <w:shd w:val="clear" w:color="auto" w:fill="FFFFFF"/>
        <w:ind w:left="142"/>
      </w:pPr>
    </w:p>
    <w:p w:rsidR="00155539" w:rsidRDefault="00155539" w:rsidP="00155539">
      <w:pPr>
        <w:shd w:val="clear" w:color="auto" w:fill="FFFFFF"/>
        <w:ind w:left="142"/>
      </w:pPr>
    </w:p>
    <w:p w:rsidR="00155539" w:rsidRDefault="00155539" w:rsidP="00155539">
      <w:pPr>
        <w:shd w:val="clear" w:color="auto" w:fill="FFFFFF"/>
        <w:ind w:left="142"/>
      </w:pPr>
    </w:p>
    <w:p w:rsidR="00155539" w:rsidRDefault="00155539" w:rsidP="00155539">
      <w:pPr>
        <w:shd w:val="clear" w:color="auto" w:fill="FFFFFF"/>
        <w:ind w:left="142"/>
      </w:pPr>
    </w:p>
    <w:p w:rsidR="00155539" w:rsidRDefault="00155539" w:rsidP="00155539">
      <w:pPr>
        <w:shd w:val="clear" w:color="auto" w:fill="FFFFFF"/>
        <w:ind w:left="142"/>
      </w:pPr>
    </w:p>
    <w:p w:rsidR="00155539" w:rsidRDefault="00155539" w:rsidP="00155539">
      <w:pPr>
        <w:shd w:val="clear" w:color="auto" w:fill="FFFFFF"/>
        <w:ind w:left="142"/>
      </w:pPr>
    </w:p>
    <w:p w:rsidR="00155539" w:rsidRDefault="00155539" w:rsidP="00155539">
      <w:pPr>
        <w:shd w:val="clear" w:color="auto" w:fill="FFFFFF"/>
        <w:ind w:left="142"/>
      </w:pPr>
    </w:p>
    <w:p w:rsidR="00155539" w:rsidRDefault="00155539" w:rsidP="00155539">
      <w:pPr>
        <w:shd w:val="clear" w:color="auto" w:fill="FFFFFF"/>
        <w:ind w:left="142"/>
      </w:pPr>
    </w:p>
    <w:p w:rsidR="00357CCA" w:rsidRDefault="00155539">
      <w:pPr>
        <w:shd w:val="clear" w:color="auto" w:fill="FFFFFF"/>
        <w:ind w:right="14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ТО ФПК 1.05.006.2012</w:t>
      </w:r>
    </w:p>
    <w:p w:rsidR="00357CCA" w:rsidRDefault="00155539">
      <w:pPr>
        <w:shd w:val="clear" w:color="auto" w:fill="FFFFFF"/>
        <w:spacing w:before="223"/>
        <w:ind w:right="36"/>
        <w:jc w:val="center"/>
      </w:pPr>
      <w:r>
        <w:rPr>
          <w:rFonts w:eastAsia="Times New Roman"/>
          <w:b/>
          <w:bCs/>
          <w:sz w:val="28"/>
          <w:szCs w:val="28"/>
        </w:rPr>
        <w:t xml:space="preserve">Приложение </w:t>
      </w:r>
      <w:r>
        <w:rPr>
          <w:rFonts w:eastAsia="Times New Roman"/>
          <w:sz w:val="28"/>
          <w:szCs w:val="28"/>
        </w:rPr>
        <w:t xml:space="preserve">№ </w:t>
      </w:r>
      <w:r>
        <w:rPr>
          <w:rFonts w:eastAsia="Times New Roman"/>
          <w:b/>
          <w:bCs/>
          <w:sz w:val="28"/>
          <w:szCs w:val="28"/>
        </w:rPr>
        <w:t>4</w:t>
      </w:r>
    </w:p>
    <w:p w:rsidR="00357CCA" w:rsidRDefault="00155539">
      <w:pPr>
        <w:shd w:val="clear" w:color="auto" w:fill="FFFFFF"/>
        <w:ind w:right="36"/>
        <w:jc w:val="center"/>
      </w:pPr>
      <w:r>
        <w:rPr>
          <w:sz w:val="28"/>
          <w:szCs w:val="28"/>
        </w:rPr>
        <w:t>(</w:t>
      </w:r>
      <w:r>
        <w:rPr>
          <w:rFonts w:eastAsia="Times New Roman"/>
          <w:sz w:val="28"/>
          <w:szCs w:val="28"/>
        </w:rPr>
        <w:t>обязательное)</w:t>
      </w:r>
    </w:p>
    <w:p w:rsidR="00357CCA" w:rsidRDefault="00155539">
      <w:pPr>
        <w:shd w:val="clear" w:color="auto" w:fill="FFFFFF"/>
        <w:spacing w:before="324" w:line="324" w:lineRule="exact"/>
        <w:ind w:left="1627" w:right="1663"/>
        <w:jc w:val="center"/>
      </w:pPr>
      <w:r>
        <w:rPr>
          <w:rFonts w:eastAsia="Times New Roman"/>
          <w:spacing w:val="-2"/>
          <w:sz w:val="28"/>
          <w:szCs w:val="28"/>
        </w:rPr>
        <w:t xml:space="preserve">Перечень документов, необходимых для аттестации </w:t>
      </w:r>
      <w:r>
        <w:rPr>
          <w:rFonts w:eastAsia="Times New Roman"/>
          <w:sz w:val="28"/>
          <w:szCs w:val="28"/>
        </w:rPr>
        <w:t>поезда на категорию «фирменный»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before="670" w:line="360" w:lineRule="exact"/>
        <w:ind w:firstLine="706"/>
        <w:rPr>
          <w:spacing w:val="-26"/>
          <w:sz w:val="28"/>
          <w:szCs w:val="28"/>
        </w:rPr>
      </w:pPr>
      <w:r>
        <w:rPr>
          <w:rFonts w:eastAsia="Times New Roman"/>
          <w:sz w:val="28"/>
          <w:szCs w:val="28"/>
        </w:rPr>
        <w:t>Акт проверки соблюдения требований к фирменным поездам на каждый состав поезда.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line="360" w:lineRule="exact"/>
        <w:ind w:left="706"/>
        <w:rPr>
          <w:spacing w:val="-11"/>
          <w:sz w:val="28"/>
          <w:szCs w:val="28"/>
        </w:rPr>
      </w:pPr>
      <w:r>
        <w:rPr>
          <w:rFonts w:eastAsia="Times New Roman"/>
          <w:sz w:val="28"/>
          <w:szCs w:val="28"/>
        </w:rPr>
        <w:t>Акт на штабные вагоны, аппаратуру связи, систему ГЛОНАСС.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line="360" w:lineRule="exact"/>
        <w:ind w:left="706"/>
        <w:rPr>
          <w:spacing w:val="-15"/>
          <w:sz w:val="28"/>
          <w:szCs w:val="28"/>
        </w:rPr>
      </w:pPr>
      <w:r>
        <w:rPr>
          <w:rFonts w:eastAsia="Times New Roman"/>
          <w:sz w:val="28"/>
          <w:szCs w:val="28"/>
        </w:rPr>
        <w:t>Список вагонов, закрепленных за поездом.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line="360" w:lineRule="exact"/>
        <w:ind w:left="706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Список проводников вагонов, закрепленных за поездом.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before="7" w:line="360" w:lineRule="exact"/>
        <w:ind w:firstLine="706"/>
        <w:rPr>
          <w:spacing w:val="-15"/>
          <w:sz w:val="28"/>
          <w:szCs w:val="28"/>
        </w:rPr>
      </w:pPr>
      <w:r>
        <w:rPr>
          <w:rFonts w:eastAsia="Times New Roman"/>
          <w:sz w:val="28"/>
          <w:szCs w:val="28"/>
        </w:rPr>
        <w:t>Акт о проведении аттестации закрепленных проводников вагонов для работы в фирменном поезде с указанием стажа их работы.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line="360" w:lineRule="exact"/>
        <w:ind w:firstLine="706"/>
        <w:rPr>
          <w:spacing w:val="-11"/>
          <w:sz w:val="28"/>
          <w:szCs w:val="28"/>
        </w:rPr>
      </w:pPr>
      <w:r>
        <w:rPr>
          <w:rFonts w:eastAsia="Times New Roman"/>
          <w:sz w:val="28"/>
          <w:szCs w:val="28"/>
        </w:rPr>
        <w:t>Акт   об   укомплектовании    штабных   вагонов   поезда   поездной документацией.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before="7" w:line="360" w:lineRule="exact"/>
        <w:ind w:left="706"/>
        <w:rPr>
          <w:spacing w:val="-15"/>
          <w:sz w:val="28"/>
          <w:szCs w:val="28"/>
        </w:rPr>
      </w:pPr>
      <w:r>
        <w:rPr>
          <w:rFonts w:eastAsia="Times New Roman"/>
          <w:sz w:val="28"/>
          <w:szCs w:val="28"/>
        </w:rPr>
        <w:t>Акт о выдаче медицинских аптечек с описью медикаментов.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before="7" w:line="360" w:lineRule="exact"/>
        <w:ind w:firstLine="706"/>
        <w:rPr>
          <w:spacing w:val="-15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Акт об обеспечении проводников вагонов форменной, специальной и </w:t>
      </w:r>
      <w:r>
        <w:rPr>
          <w:rFonts w:eastAsia="Times New Roman"/>
          <w:sz w:val="28"/>
          <w:szCs w:val="28"/>
        </w:rPr>
        <w:t>санитарной одеждой.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line="360" w:lineRule="exact"/>
        <w:ind w:left="706"/>
        <w:rPr>
          <w:spacing w:val="-11"/>
          <w:sz w:val="28"/>
          <w:szCs w:val="28"/>
        </w:rPr>
      </w:pPr>
      <w:r>
        <w:rPr>
          <w:rFonts w:eastAsia="Times New Roman"/>
          <w:sz w:val="28"/>
          <w:szCs w:val="28"/>
        </w:rPr>
        <w:t>Акт о наличии съемного инвентаря.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line="360" w:lineRule="exact"/>
        <w:ind w:left="706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Акт о наличии мягкого имущества и постельного белья.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before="7" w:line="360" w:lineRule="exact"/>
        <w:ind w:left="706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Акт об исправности системы пожарной сигнализации.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line="360" w:lineRule="exact"/>
        <w:ind w:firstLine="706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Акт  об  исправности  ходовых частей,  ударно-тяговых приборов, автотормозов.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before="14" w:line="360" w:lineRule="exact"/>
        <w:ind w:left="706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Акт об исправности системы электрооборудования.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line="360" w:lineRule="exact"/>
        <w:ind w:left="706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Акт об исправности системы отопления и водоснабжения.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line="360" w:lineRule="exact"/>
        <w:ind w:left="706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Акт об исправности холодильного оборудования.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line="360" w:lineRule="exact"/>
        <w:ind w:left="706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Акт об обеспечении средствами пожаротушения.</w:t>
      </w:r>
    </w:p>
    <w:p w:rsidR="00357CCA" w:rsidRDefault="00155539" w:rsidP="007E569B">
      <w:pPr>
        <w:numPr>
          <w:ilvl w:val="0"/>
          <w:numId w:val="47"/>
        </w:numPr>
        <w:shd w:val="clear" w:color="auto" w:fill="FFFFFF"/>
        <w:tabs>
          <w:tab w:val="left" w:pos="1138"/>
        </w:tabs>
        <w:spacing w:line="360" w:lineRule="exact"/>
        <w:ind w:left="706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Перечень услуг, предоставляемых пассажирам.</w:t>
      </w:r>
    </w:p>
    <w:p w:rsidR="00357CCA" w:rsidRDefault="00155539">
      <w:pPr>
        <w:shd w:val="clear" w:color="auto" w:fill="FFFFFF"/>
        <w:spacing w:before="4673"/>
        <w:jc w:val="right"/>
      </w:pPr>
      <w:r>
        <w:rPr>
          <w:sz w:val="28"/>
          <w:szCs w:val="28"/>
        </w:rPr>
        <w:t>31</w:t>
      </w:r>
    </w:p>
    <w:p w:rsidR="00357CCA" w:rsidRDefault="00357CCA">
      <w:pPr>
        <w:shd w:val="clear" w:color="auto" w:fill="FFFFFF"/>
        <w:spacing w:before="4673"/>
        <w:jc w:val="right"/>
        <w:sectPr w:rsidR="00357CCA">
          <w:pgSz w:w="11909" w:h="16834"/>
          <w:pgMar w:top="389" w:right="777" w:bottom="360" w:left="1592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79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23"/>
        <w:ind w:right="86"/>
        <w:jc w:val="center"/>
      </w:pPr>
      <w:r>
        <w:rPr>
          <w:rFonts w:eastAsia="Times New Roman"/>
          <w:b/>
          <w:bCs/>
          <w:spacing w:val="-1"/>
          <w:sz w:val="28"/>
          <w:szCs w:val="28"/>
        </w:rPr>
        <w:t>Приложение № 5</w:t>
      </w:r>
    </w:p>
    <w:p w:rsidR="00357CCA" w:rsidRDefault="00155539">
      <w:pPr>
        <w:shd w:val="clear" w:color="auto" w:fill="FFFFFF"/>
        <w:spacing w:before="65"/>
        <w:ind w:right="72"/>
        <w:jc w:val="center"/>
      </w:pPr>
      <w:r>
        <w:rPr>
          <w:spacing w:val="-1"/>
          <w:sz w:val="28"/>
          <w:szCs w:val="28"/>
        </w:rPr>
        <w:t>(</w:t>
      </w:r>
      <w:r>
        <w:rPr>
          <w:rFonts w:eastAsia="Times New Roman"/>
          <w:spacing w:val="-1"/>
          <w:sz w:val="28"/>
          <w:szCs w:val="28"/>
        </w:rPr>
        <w:t>обязательное)</w:t>
      </w:r>
    </w:p>
    <w:p w:rsidR="00357CCA" w:rsidRDefault="00155539">
      <w:pPr>
        <w:shd w:val="clear" w:color="auto" w:fill="FFFFFF"/>
        <w:spacing w:before="144" w:line="288" w:lineRule="exact"/>
        <w:ind w:left="1296" w:right="922" w:firstLine="770"/>
      </w:pPr>
      <w:r>
        <w:rPr>
          <w:rFonts w:ascii="Arial" w:eastAsia="Times New Roman" w:hAnsi="Arial"/>
          <w:sz w:val="24"/>
          <w:szCs w:val="24"/>
        </w:rPr>
        <w:t>ОТКРЫТОЕ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>
        <w:rPr>
          <w:rFonts w:ascii="Arial" w:eastAsia="Times New Roman" w:hAnsi="Arial"/>
          <w:sz w:val="24"/>
          <w:szCs w:val="24"/>
        </w:rPr>
        <w:t>АКЦИОНЕРНОЕ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>
        <w:rPr>
          <w:rFonts w:ascii="Arial" w:eastAsia="Times New Roman" w:hAnsi="Arial"/>
          <w:sz w:val="24"/>
          <w:szCs w:val="24"/>
        </w:rPr>
        <w:t xml:space="preserve">ОБЩЕСТВО </w:t>
      </w:r>
      <w:r>
        <w:rPr>
          <w:rFonts w:ascii="Arial" w:eastAsia="Times New Roman" w:hAnsi="Arial"/>
          <w:b/>
          <w:bCs/>
          <w:sz w:val="24"/>
          <w:szCs w:val="24"/>
        </w:rPr>
        <w:t>«ФЕДЕРАЛЬНАЯ</w:t>
      </w:r>
      <w:r>
        <w:rPr>
          <w:rFonts w:ascii="Arial" w:eastAsia="Times New Roman" w:hAnsi="Arial" w:cs="Arial"/>
          <w:b/>
          <w:bCs/>
          <w:sz w:val="24"/>
          <w:szCs w:val="24"/>
        </w:rPr>
        <w:t xml:space="preserve"> </w:t>
      </w:r>
      <w:r>
        <w:rPr>
          <w:rFonts w:ascii="Arial" w:eastAsia="Times New Roman" w:hAnsi="Arial"/>
          <w:b/>
          <w:bCs/>
          <w:sz w:val="24"/>
          <w:szCs w:val="24"/>
        </w:rPr>
        <w:t>ПАССАЖИРСКАЯ</w:t>
      </w:r>
      <w:r>
        <w:rPr>
          <w:rFonts w:ascii="Arial" w:eastAsia="Times New Roman" w:hAnsi="Arial" w:cs="Arial"/>
          <w:b/>
          <w:bCs/>
          <w:sz w:val="24"/>
          <w:szCs w:val="24"/>
        </w:rPr>
        <w:t xml:space="preserve"> </w:t>
      </w:r>
      <w:r>
        <w:rPr>
          <w:rFonts w:ascii="Arial" w:eastAsia="Times New Roman" w:hAnsi="Arial"/>
          <w:b/>
          <w:bCs/>
          <w:sz w:val="24"/>
          <w:szCs w:val="24"/>
        </w:rPr>
        <w:t>КОМПАНИЯ»</w:t>
      </w:r>
    </w:p>
    <w:p w:rsidR="00357CCA" w:rsidRDefault="00155539">
      <w:pPr>
        <w:shd w:val="clear" w:color="auto" w:fill="FFFFFF"/>
        <w:spacing w:before="7" w:line="288" w:lineRule="exact"/>
        <w:ind w:left="2966" w:right="3024"/>
        <w:jc w:val="center"/>
      </w:pPr>
      <w:r>
        <w:rPr>
          <w:rFonts w:ascii="Arial" w:hAnsi="Arial" w:cs="Arial"/>
          <w:b/>
          <w:bCs/>
          <w:sz w:val="24"/>
          <w:szCs w:val="24"/>
        </w:rPr>
        <w:t>(</w:t>
      </w:r>
      <w:r>
        <w:rPr>
          <w:rFonts w:ascii="Arial" w:eastAsia="Times New Roman" w:hAnsi="Arial"/>
          <w:b/>
          <w:bCs/>
          <w:sz w:val="24"/>
          <w:szCs w:val="24"/>
        </w:rPr>
        <w:t>ОАО</w:t>
      </w:r>
      <w:r>
        <w:rPr>
          <w:rFonts w:ascii="Arial" w:eastAsia="Times New Roman" w:hAnsi="Arial" w:cs="Arial"/>
          <w:b/>
          <w:bCs/>
          <w:sz w:val="24"/>
          <w:szCs w:val="24"/>
        </w:rPr>
        <w:t xml:space="preserve"> </w:t>
      </w:r>
      <w:r>
        <w:rPr>
          <w:rFonts w:ascii="Arial" w:eastAsia="Times New Roman" w:hAnsi="Arial"/>
          <w:b/>
          <w:bCs/>
          <w:sz w:val="24"/>
          <w:szCs w:val="24"/>
        </w:rPr>
        <w:t>«ФПК»</w:t>
      </w:r>
      <w:r>
        <w:rPr>
          <w:rFonts w:ascii="Arial" w:eastAsia="Times New Roman" w:hAnsi="Arial" w:cs="Arial"/>
          <w:b/>
          <w:bCs/>
          <w:sz w:val="24"/>
          <w:szCs w:val="24"/>
        </w:rPr>
        <w:t>) (</w:t>
      </w:r>
      <w:r>
        <w:rPr>
          <w:rFonts w:ascii="Arial" w:eastAsia="Times New Roman" w:hAnsi="Arial"/>
          <w:b/>
          <w:bCs/>
          <w:sz w:val="24"/>
          <w:szCs w:val="24"/>
        </w:rPr>
        <w:t>наименование</w:t>
      </w:r>
      <w:r>
        <w:rPr>
          <w:rFonts w:ascii="Arial" w:eastAsia="Times New Roman" w:hAnsi="Arial" w:cs="Arial"/>
          <w:b/>
          <w:bCs/>
          <w:sz w:val="24"/>
          <w:szCs w:val="24"/>
        </w:rPr>
        <w:t xml:space="preserve"> </w:t>
      </w:r>
      <w:r>
        <w:rPr>
          <w:rFonts w:ascii="Arial" w:eastAsia="Times New Roman" w:hAnsi="Arial"/>
          <w:b/>
          <w:bCs/>
          <w:sz w:val="24"/>
          <w:szCs w:val="24"/>
        </w:rPr>
        <w:t>филиала</w:t>
      </w:r>
      <w:r>
        <w:rPr>
          <w:rFonts w:ascii="Arial" w:eastAsia="Times New Roman" w:hAnsi="Arial" w:cs="Arial"/>
          <w:b/>
          <w:bCs/>
          <w:sz w:val="24"/>
          <w:szCs w:val="24"/>
        </w:rPr>
        <w:t>)</w:t>
      </w:r>
    </w:p>
    <w:p w:rsidR="00357CCA" w:rsidRDefault="00155539">
      <w:pPr>
        <w:shd w:val="clear" w:color="auto" w:fill="FFFFFF"/>
        <w:spacing w:before="295"/>
        <w:ind w:right="72"/>
        <w:jc w:val="center"/>
      </w:pPr>
      <w:r>
        <w:rPr>
          <w:rFonts w:eastAsia="Times New Roman"/>
          <w:b/>
          <w:bCs/>
          <w:spacing w:val="-3"/>
          <w:sz w:val="28"/>
          <w:szCs w:val="28"/>
        </w:rPr>
        <w:t>АКТ</w:t>
      </w:r>
    </w:p>
    <w:p w:rsidR="00357CCA" w:rsidRDefault="00155539">
      <w:pPr>
        <w:shd w:val="clear" w:color="auto" w:fill="FFFFFF"/>
        <w:tabs>
          <w:tab w:val="left" w:leader="underscore" w:pos="634"/>
          <w:tab w:val="left" w:leader="underscore" w:pos="2527"/>
          <w:tab w:val="left" w:leader="underscore" w:pos="3154"/>
          <w:tab w:val="left" w:pos="7538"/>
        </w:tabs>
        <w:spacing w:before="641"/>
        <w:ind w:left="79"/>
      </w:pPr>
      <w:r>
        <w:rPr>
          <w:rFonts w:eastAsia="Times New Roman"/>
          <w:sz w:val="28"/>
          <w:szCs w:val="28"/>
        </w:rPr>
        <w:t>«</w:t>
      </w:r>
      <w:r>
        <w:rPr>
          <w:rFonts w:eastAsia="Times New Roman"/>
          <w:sz w:val="28"/>
          <w:szCs w:val="28"/>
        </w:rPr>
        <w:tab/>
        <w:t>»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0"/>
          <w:sz w:val="28"/>
          <w:szCs w:val="28"/>
        </w:rPr>
        <w:t>20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0"/>
          <w:sz w:val="28"/>
          <w:szCs w:val="28"/>
        </w:rPr>
        <w:t>г.</w:t>
      </w:r>
      <w:r>
        <w:rPr>
          <w:rFonts w:ascii="Arial" w:eastAsia="Times New Roman" w:cs="Arial"/>
          <w:sz w:val="28"/>
          <w:szCs w:val="28"/>
        </w:rPr>
        <w:tab/>
      </w:r>
      <w:r>
        <w:rPr>
          <w:rFonts w:eastAsia="Times New Roman"/>
          <w:i/>
          <w:iCs/>
          <w:sz w:val="28"/>
          <w:szCs w:val="28"/>
        </w:rPr>
        <w:t>место проверки</w:t>
      </w:r>
    </w:p>
    <w:p w:rsidR="00357CCA" w:rsidRDefault="00155539">
      <w:pPr>
        <w:shd w:val="clear" w:color="auto" w:fill="FFFFFF"/>
        <w:tabs>
          <w:tab w:val="left" w:leader="underscore" w:pos="9403"/>
        </w:tabs>
        <w:spacing w:before="317" w:line="317" w:lineRule="exact"/>
        <w:ind w:left="14" w:right="36"/>
        <w:jc w:val="both"/>
      </w:pPr>
      <w:r>
        <w:rPr>
          <w:rFonts w:eastAsia="Times New Roman"/>
          <w:sz w:val="28"/>
          <w:szCs w:val="28"/>
        </w:rPr>
        <w:t>Проверки соблюдения требований СТО ФПК 1.05.006.2012 «Обслуживание</w:t>
      </w:r>
      <w:r>
        <w:rPr>
          <w:rFonts w:eastAsia="Times New Roman"/>
          <w:sz w:val="28"/>
          <w:szCs w:val="28"/>
        </w:rPr>
        <w:br/>
        <w:t>пассажиров в поездах формирования открытого акционерного общества</w:t>
      </w:r>
      <w:r>
        <w:rPr>
          <w:rFonts w:eastAsia="Times New Roman"/>
          <w:sz w:val="28"/>
          <w:szCs w:val="28"/>
        </w:rPr>
        <w:br/>
        <w:t>«Федеральная пассажирская компания». Требования к качеству</w:t>
      </w:r>
      <w:r>
        <w:rPr>
          <w:rFonts w:eastAsia="Times New Roman"/>
          <w:sz w:val="28"/>
          <w:szCs w:val="28"/>
        </w:rPr>
        <w:br/>
      </w:r>
      <w:r>
        <w:rPr>
          <w:rFonts w:eastAsia="Times New Roman"/>
          <w:spacing w:val="-1"/>
          <w:sz w:val="28"/>
          <w:szCs w:val="28"/>
        </w:rPr>
        <w:t>обслуживания», ОСТ 32-24-93 «Стандартизация в обслуживании населения на</w:t>
      </w:r>
      <w:r>
        <w:rPr>
          <w:rFonts w:eastAsia="Times New Roman"/>
          <w:spacing w:val="-1"/>
          <w:sz w:val="28"/>
          <w:szCs w:val="28"/>
        </w:rPr>
        <w:br/>
      </w:r>
      <w:r>
        <w:rPr>
          <w:rFonts w:eastAsia="Times New Roman"/>
          <w:sz w:val="28"/>
          <w:szCs w:val="28"/>
        </w:rPr>
        <w:t>железнодорожном транспорте. Требования к обслуживанию пассажиров в</w:t>
      </w:r>
      <w:r>
        <w:rPr>
          <w:rFonts w:eastAsia="Times New Roman"/>
          <w:sz w:val="28"/>
          <w:szCs w:val="28"/>
        </w:rPr>
        <w:br/>
        <w:t>фирменных поездах».</w:t>
      </w:r>
      <w:r>
        <w:rPr>
          <w:rFonts w:eastAsia="Times New Roman"/>
          <w:sz w:val="28"/>
          <w:szCs w:val="28"/>
        </w:rPr>
        <w:br/>
      </w:r>
      <w:r>
        <w:rPr>
          <w:rFonts w:eastAsia="Times New Roman"/>
          <w:b/>
          <w:bCs/>
          <w:spacing w:val="-2"/>
          <w:sz w:val="28"/>
          <w:szCs w:val="28"/>
        </w:rPr>
        <w:t>Составлен комиссией:</w:t>
      </w:r>
      <w:r>
        <w:rPr>
          <w:rFonts w:eastAsia="Times New Roman"/>
          <w:b/>
          <w:bCs/>
          <w:sz w:val="28"/>
          <w:szCs w:val="28"/>
        </w:rPr>
        <w:tab/>
      </w:r>
    </w:p>
    <w:p w:rsidR="00357CCA" w:rsidRDefault="00155539">
      <w:pPr>
        <w:shd w:val="clear" w:color="auto" w:fill="FFFFFF"/>
        <w:spacing w:before="7"/>
        <w:ind w:left="4104"/>
      </w:pPr>
      <w:r>
        <w:t>(</w:t>
      </w:r>
      <w:r>
        <w:rPr>
          <w:rFonts w:eastAsia="Times New Roman"/>
        </w:rPr>
        <w:t>должность, Ф.И.О. членов комиссии)</w:t>
      </w:r>
    </w:p>
    <w:p w:rsidR="00357CCA" w:rsidRDefault="00155539">
      <w:pPr>
        <w:shd w:val="clear" w:color="auto" w:fill="FFFFFF"/>
        <w:tabs>
          <w:tab w:val="left" w:leader="underscore" w:pos="9554"/>
        </w:tabs>
        <w:spacing w:before="641" w:line="317" w:lineRule="exact"/>
        <w:ind w:left="22"/>
      </w:pPr>
      <w:r>
        <w:rPr>
          <w:rFonts w:eastAsia="Times New Roman"/>
          <w:b/>
          <w:bCs/>
          <w:sz w:val="28"/>
          <w:szCs w:val="28"/>
        </w:rPr>
        <w:t xml:space="preserve">Исходные данные: </w:t>
      </w:r>
      <w:r>
        <w:rPr>
          <w:rFonts w:eastAsia="Times New Roman"/>
          <w:sz w:val="28"/>
          <w:szCs w:val="28"/>
        </w:rPr>
        <w:t>номера вагонов с кодом дороги приписки (для вагонов</w:t>
      </w:r>
      <w:r>
        <w:rPr>
          <w:rFonts w:eastAsia="Times New Roman"/>
          <w:sz w:val="28"/>
          <w:szCs w:val="28"/>
        </w:rPr>
        <w:br/>
        <w:t xml:space="preserve">класса «Люкс» указывать букву Л)     </w:t>
      </w:r>
      <w:r>
        <w:rPr>
          <w:rFonts w:eastAsia="Times New Roman"/>
          <w:sz w:val="28"/>
          <w:szCs w:val="28"/>
        </w:rPr>
        <w:tab/>
      </w:r>
    </w:p>
    <w:p w:rsidR="00357CCA" w:rsidRDefault="00155539">
      <w:pPr>
        <w:shd w:val="clear" w:color="auto" w:fill="FFFFFF"/>
        <w:spacing w:before="648" w:line="317" w:lineRule="exact"/>
        <w:ind w:left="29"/>
      </w:pPr>
      <w:r>
        <w:rPr>
          <w:rFonts w:eastAsia="Times New Roman"/>
          <w:b/>
          <w:bCs/>
          <w:sz w:val="28"/>
          <w:szCs w:val="28"/>
        </w:rPr>
        <w:t xml:space="preserve">Результаты  проверки: </w:t>
      </w:r>
      <w:r>
        <w:rPr>
          <w:rFonts w:eastAsia="Times New Roman"/>
          <w:sz w:val="28"/>
          <w:szCs w:val="28"/>
        </w:rPr>
        <w:t>предъявленные вагоны соответствуют требованиям СТО ФПК 1.05.006.2012, ОСТ 32-24-93.</w:t>
      </w:r>
    </w:p>
    <w:p w:rsidR="00357CCA" w:rsidRDefault="00155539">
      <w:pPr>
        <w:shd w:val="clear" w:color="auto" w:fill="FFFFFF"/>
        <w:tabs>
          <w:tab w:val="left" w:leader="underscore" w:pos="4601"/>
        </w:tabs>
        <w:spacing w:before="324" w:line="317" w:lineRule="exact"/>
        <w:ind w:left="29"/>
      </w:pPr>
      <w:r>
        <w:rPr>
          <w:rFonts w:eastAsia="Times New Roman"/>
          <w:b/>
          <w:bCs/>
          <w:sz w:val="28"/>
          <w:szCs w:val="28"/>
        </w:rPr>
        <w:t xml:space="preserve">Вывод:    </w:t>
      </w:r>
      <w:r>
        <w:rPr>
          <w:rFonts w:eastAsia="Times New Roman"/>
          <w:sz w:val="28"/>
          <w:szCs w:val="28"/>
        </w:rPr>
        <w:t>вышеуказанные   вагоны   аттестованы   на   право   курсирования   в</w:t>
      </w:r>
      <w:r>
        <w:rPr>
          <w:rFonts w:eastAsia="Times New Roman"/>
          <w:sz w:val="28"/>
          <w:szCs w:val="28"/>
        </w:rPr>
        <w:br/>
        <w:t>фирменных поездах</w:t>
      </w:r>
      <w:r>
        <w:rPr>
          <w:rFonts w:eastAsia="Times New Roman"/>
          <w:sz w:val="28"/>
          <w:szCs w:val="28"/>
        </w:rPr>
        <w:tab/>
        <w:t>филиала ОАО «ФПК»</w:t>
      </w:r>
    </w:p>
    <w:p w:rsidR="00357CCA" w:rsidRDefault="00155539">
      <w:pPr>
        <w:shd w:val="clear" w:color="auto" w:fill="FFFFFF"/>
        <w:ind w:left="2484"/>
      </w:pPr>
      <w:r>
        <w:t>(</w:t>
      </w:r>
      <w:r>
        <w:rPr>
          <w:rFonts w:eastAsia="Times New Roman"/>
        </w:rPr>
        <w:t>наименование филиала)</w:t>
      </w:r>
    </w:p>
    <w:p w:rsidR="00357CCA" w:rsidRDefault="00155539">
      <w:pPr>
        <w:shd w:val="clear" w:color="auto" w:fill="FFFFFF"/>
        <w:tabs>
          <w:tab w:val="left" w:leader="underscore" w:pos="1354"/>
          <w:tab w:val="left" w:leader="underscore" w:pos="4097"/>
          <w:tab w:val="left" w:leader="underscore" w:pos="4867"/>
        </w:tabs>
        <w:spacing w:before="331"/>
        <w:ind w:left="22"/>
      </w:pPr>
      <w:r>
        <w:rPr>
          <w:rFonts w:eastAsia="Times New Roman"/>
          <w:b/>
          <w:bCs/>
          <w:spacing w:val="-1"/>
          <w:sz w:val="28"/>
          <w:szCs w:val="28"/>
        </w:rPr>
        <w:t xml:space="preserve">до </w:t>
      </w:r>
      <w:r>
        <w:rPr>
          <w:rFonts w:eastAsia="Times New Roman"/>
          <w:i/>
          <w:iCs/>
          <w:spacing w:val="-1"/>
          <w:sz w:val="28"/>
          <w:szCs w:val="28"/>
        </w:rPr>
        <w:t>«</w:t>
      </w:r>
      <w:r>
        <w:rPr>
          <w:rFonts w:eastAsia="Times New Roman"/>
          <w:sz w:val="28"/>
          <w:szCs w:val="28"/>
        </w:rPr>
        <w:tab/>
        <w:t>»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b/>
          <w:bCs/>
          <w:spacing w:val="-7"/>
          <w:sz w:val="28"/>
          <w:szCs w:val="28"/>
        </w:rPr>
        <w:t>20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b/>
          <w:bCs/>
          <w:spacing w:val="-6"/>
          <w:sz w:val="28"/>
          <w:szCs w:val="28"/>
        </w:rPr>
        <w:t>года</w:t>
      </w:r>
    </w:p>
    <w:p w:rsidR="00357CCA" w:rsidRDefault="00155539">
      <w:pPr>
        <w:shd w:val="clear" w:color="auto" w:fill="FFFFFF"/>
        <w:spacing w:before="324"/>
        <w:ind w:left="29"/>
      </w:pPr>
      <w:r>
        <w:rPr>
          <w:rFonts w:eastAsia="Times New Roman"/>
          <w:b/>
          <w:bCs/>
          <w:spacing w:val="-3"/>
          <w:sz w:val="28"/>
          <w:szCs w:val="28"/>
        </w:rPr>
        <w:t>Замечания по проверке:</w:t>
      </w:r>
    </w:p>
    <w:p w:rsidR="00357CCA" w:rsidRDefault="00155539">
      <w:pPr>
        <w:shd w:val="clear" w:color="auto" w:fill="FFFFFF"/>
        <w:spacing w:before="1109" w:line="446" w:lineRule="exact"/>
        <w:ind w:left="29"/>
      </w:pPr>
      <w:r>
        <w:rPr>
          <w:rFonts w:eastAsia="Times New Roman"/>
          <w:b/>
          <w:bCs/>
          <w:spacing w:val="-1"/>
          <w:sz w:val="28"/>
          <w:szCs w:val="28"/>
        </w:rPr>
        <w:t>Председатель комиссии:</w:t>
      </w:r>
    </w:p>
    <w:p w:rsidR="00357CCA" w:rsidRDefault="00155539">
      <w:pPr>
        <w:shd w:val="clear" w:color="auto" w:fill="FFFFFF"/>
        <w:tabs>
          <w:tab w:val="right" w:pos="9497"/>
        </w:tabs>
        <w:spacing w:line="446" w:lineRule="exact"/>
        <w:ind w:left="36"/>
      </w:pPr>
      <w:r>
        <w:rPr>
          <w:rFonts w:eastAsia="Times New Roman"/>
          <w:spacing w:val="-2"/>
          <w:sz w:val="28"/>
          <w:szCs w:val="28"/>
        </w:rPr>
        <w:t>Заместитель начальника филиала</w:t>
      </w:r>
      <w:r>
        <w:rPr>
          <w:rFonts w:ascii="Arial" w:eastAsia="Times New Roman" w:hAnsi="Arial" w:cs="Arial"/>
          <w:sz w:val="28"/>
          <w:szCs w:val="28"/>
        </w:rPr>
        <w:tab/>
      </w:r>
      <w:r>
        <w:rPr>
          <w:rFonts w:eastAsia="Times New Roman"/>
          <w:i/>
          <w:iCs/>
          <w:spacing w:val="-12"/>
          <w:sz w:val="28"/>
          <w:szCs w:val="28"/>
        </w:rPr>
        <w:t>И. О. Фамилия</w:t>
      </w:r>
    </w:p>
    <w:p w:rsidR="00357CCA" w:rsidRDefault="00155539">
      <w:pPr>
        <w:shd w:val="clear" w:color="auto" w:fill="FFFFFF"/>
        <w:spacing w:line="446" w:lineRule="exact"/>
        <w:ind w:left="29"/>
      </w:pPr>
      <w:r>
        <w:rPr>
          <w:rFonts w:eastAsia="Times New Roman"/>
          <w:b/>
          <w:bCs/>
          <w:spacing w:val="-1"/>
          <w:sz w:val="28"/>
          <w:szCs w:val="28"/>
        </w:rPr>
        <w:t>Члены комиссии:</w:t>
      </w:r>
    </w:p>
    <w:p w:rsidR="00357CCA" w:rsidRDefault="00155539">
      <w:pPr>
        <w:shd w:val="clear" w:color="auto" w:fill="FFFFFF"/>
        <w:tabs>
          <w:tab w:val="right" w:pos="9497"/>
        </w:tabs>
        <w:spacing w:before="22"/>
      </w:pPr>
      <w:r>
        <w:rPr>
          <w:rFonts w:eastAsia="Times New Roman"/>
          <w:i/>
          <w:iCs/>
          <w:sz w:val="28"/>
          <w:szCs w:val="28"/>
        </w:rPr>
        <w:t>Должность</w:t>
      </w:r>
      <w:r>
        <w:rPr>
          <w:rFonts w:ascii="Arial" w:eastAsia="Times New Roman" w:hAnsi="Arial" w:cs="Arial"/>
          <w:i/>
          <w:iCs/>
          <w:sz w:val="28"/>
          <w:szCs w:val="28"/>
        </w:rPr>
        <w:tab/>
      </w:r>
      <w:r>
        <w:rPr>
          <w:rFonts w:eastAsia="Times New Roman"/>
          <w:i/>
          <w:iCs/>
          <w:spacing w:val="-12"/>
          <w:sz w:val="28"/>
          <w:szCs w:val="28"/>
        </w:rPr>
        <w:t>И. О. Фамилия</w:t>
      </w:r>
    </w:p>
    <w:p w:rsidR="00357CCA" w:rsidRDefault="00155539">
      <w:pPr>
        <w:shd w:val="clear" w:color="auto" w:fill="FFFFFF"/>
        <w:tabs>
          <w:tab w:val="right" w:pos="9497"/>
        </w:tabs>
        <w:spacing w:before="43"/>
      </w:pPr>
      <w:r>
        <w:rPr>
          <w:rFonts w:eastAsia="Times New Roman"/>
          <w:i/>
          <w:iCs/>
          <w:sz w:val="28"/>
          <w:szCs w:val="28"/>
        </w:rPr>
        <w:t>Должность</w:t>
      </w:r>
      <w:r>
        <w:rPr>
          <w:rFonts w:ascii="Arial" w:eastAsia="Times New Roman" w:hAnsi="Arial" w:cs="Arial"/>
          <w:i/>
          <w:iCs/>
          <w:sz w:val="28"/>
          <w:szCs w:val="28"/>
        </w:rPr>
        <w:tab/>
      </w:r>
      <w:r>
        <w:rPr>
          <w:rFonts w:eastAsia="Times New Roman"/>
          <w:i/>
          <w:iCs/>
          <w:spacing w:val="-12"/>
          <w:sz w:val="28"/>
          <w:szCs w:val="28"/>
        </w:rPr>
        <w:t>И. О. Фамилия</w:t>
      </w:r>
    </w:p>
    <w:p w:rsidR="00357CCA" w:rsidRDefault="00155539">
      <w:pPr>
        <w:shd w:val="clear" w:color="auto" w:fill="FFFFFF"/>
        <w:spacing w:before="302"/>
        <w:jc w:val="right"/>
      </w:pPr>
      <w:r>
        <w:rPr>
          <w:rFonts w:ascii="Arial" w:hAnsi="Arial" w:cs="Arial"/>
          <w:b/>
          <w:bCs/>
          <w:sz w:val="24"/>
          <w:szCs w:val="24"/>
        </w:rPr>
        <w:t>32</w:t>
      </w:r>
    </w:p>
    <w:p w:rsidR="00357CCA" w:rsidRDefault="00357CCA">
      <w:pPr>
        <w:shd w:val="clear" w:color="auto" w:fill="FFFFFF"/>
        <w:spacing w:before="302"/>
        <w:jc w:val="right"/>
        <w:sectPr w:rsidR="00357CCA">
          <w:pgSz w:w="11909" w:h="16834"/>
          <w:pgMar w:top="396" w:right="745" w:bottom="360" w:left="1595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79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223"/>
        <w:ind w:right="58"/>
        <w:jc w:val="center"/>
      </w:pPr>
      <w:r>
        <w:rPr>
          <w:rFonts w:eastAsia="Times New Roman"/>
          <w:b/>
          <w:bCs/>
          <w:spacing w:val="-1"/>
          <w:sz w:val="28"/>
          <w:szCs w:val="28"/>
        </w:rPr>
        <w:t>Приложение № 6</w:t>
      </w:r>
    </w:p>
    <w:p w:rsidR="00357CCA" w:rsidRDefault="00155539">
      <w:pPr>
        <w:shd w:val="clear" w:color="auto" w:fill="FFFFFF"/>
        <w:spacing w:before="72"/>
        <w:ind w:right="65"/>
        <w:jc w:val="center"/>
      </w:pPr>
      <w:r>
        <w:rPr>
          <w:spacing w:val="-1"/>
          <w:sz w:val="28"/>
          <w:szCs w:val="28"/>
        </w:rPr>
        <w:t>(</w:t>
      </w:r>
      <w:r>
        <w:rPr>
          <w:rFonts w:eastAsia="Times New Roman"/>
          <w:spacing w:val="-1"/>
          <w:sz w:val="28"/>
          <w:szCs w:val="28"/>
        </w:rPr>
        <w:t>обязательное)</w:t>
      </w:r>
    </w:p>
    <w:p w:rsidR="00357CCA" w:rsidRDefault="00155539">
      <w:pPr>
        <w:shd w:val="clear" w:color="auto" w:fill="FFFFFF"/>
        <w:spacing w:before="274" w:line="288" w:lineRule="exact"/>
        <w:ind w:left="1310" w:right="922" w:firstLine="763"/>
      </w:pPr>
      <w:r>
        <w:rPr>
          <w:rFonts w:ascii="Arial" w:eastAsia="Times New Roman" w:hAnsi="Arial"/>
          <w:sz w:val="24"/>
          <w:szCs w:val="24"/>
        </w:rPr>
        <w:t>ОТКРЫТОЕ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>
        <w:rPr>
          <w:rFonts w:ascii="Arial" w:eastAsia="Times New Roman" w:hAnsi="Arial"/>
          <w:sz w:val="24"/>
          <w:szCs w:val="24"/>
        </w:rPr>
        <w:t>АКЦИОНЕРНОЕ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>
        <w:rPr>
          <w:rFonts w:ascii="Arial" w:eastAsia="Times New Roman" w:hAnsi="Arial"/>
          <w:sz w:val="24"/>
          <w:szCs w:val="24"/>
        </w:rPr>
        <w:t xml:space="preserve">ОБЩЕСТВО </w:t>
      </w:r>
      <w:r>
        <w:rPr>
          <w:rFonts w:ascii="Arial" w:eastAsia="Times New Roman" w:hAnsi="Arial"/>
          <w:b/>
          <w:bCs/>
          <w:sz w:val="24"/>
          <w:szCs w:val="24"/>
        </w:rPr>
        <w:t>«ФЕДЕРАЛЬНАЯ</w:t>
      </w:r>
      <w:r>
        <w:rPr>
          <w:rFonts w:ascii="Arial" w:eastAsia="Times New Roman" w:hAnsi="Arial" w:cs="Arial"/>
          <w:b/>
          <w:bCs/>
          <w:sz w:val="24"/>
          <w:szCs w:val="24"/>
        </w:rPr>
        <w:t xml:space="preserve"> </w:t>
      </w:r>
      <w:r>
        <w:rPr>
          <w:rFonts w:ascii="Arial" w:eastAsia="Times New Roman" w:hAnsi="Arial"/>
          <w:b/>
          <w:bCs/>
          <w:sz w:val="24"/>
          <w:szCs w:val="24"/>
        </w:rPr>
        <w:t>ПАССАЖИРСКАЯ</w:t>
      </w:r>
      <w:r>
        <w:rPr>
          <w:rFonts w:ascii="Arial" w:eastAsia="Times New Roman" w:hAnsi="Arial" w:cs="Arial"/>
          <w:b/>
          <w:bCs/>
          <w:sz w:val="24"/>
          <w:szCs w:val="24"/>
        </w:rPr>
        <w:t xml:space="preserve"> </w:t>
      </w:r>
      <w:r>
        <w:rPr>
          <w:rFonts w:ascii="Arial" w:eastAsia="Times New Roman" w:hAnsi="Arial"/>
          <w:b/>
          <w:bCs/>
          <w:sz w:val="24"/>
          <w:szCs w:val="24"/>
        </w:rPr>
        <w:t>КОМПАНИЯ»</w:t>
      </w:r>
    </w:p>
    <w:p w:rsidR="00357CCA" w:rsidRDefault="00155539">
      <w:pPr>
        <w:shd w:val="clear" w:color="auto" w:fill="FFFFFF"/>
        <w:spacing w:before="14" w:line="288" w:lineRule="exact"/>
        <w:ind w:left="2981" w:right="3024"/>
        <w:jc w:val="center"/>
      </w:pPr>
      <w:r>
        <w:rPr>
          <w:rFonts w:ascii="Arial" w:hAnsi="Arial" w:cs="Arial"/>
          <w:b/>
          <w:bCs/>
          <w:sz w:val="24"/>
          <w:szCs w:val="24"/>
        </w:rPr>
        <w:t>(</w:t>
      </w:r>
      <w:r>
        <w:rPr>
          <w:rFonts w:ascii="Arial" w:eastAsia="Times New Roman" w:hAnsi="Arial"/>
          <w:b/>
          <w:bCs/>
          <w:sz w:val="24"/>
          <w:szCs w:val="24"/>
        </w:rPr>
        <w:t>ОАО</w:t>
      </w:r>
      <w:r>
        <w:rPr>
          <w:rFonts w:ascii="Arial" w:eastAsia="Times New Roman" w:hAnsi="Arial" w:cs="Arial"/>
          <w:b/>
          <w:bCs/>
          <w:sz w:val="24"/>
          <w:szCs w:val="24"/>
        </w:rPr>
        <w:t xml:space="preserve"> </w:t>
      </w:r>
      <w:r>
        <w:rPr>
          <w:rFonts w:ascii="Arial" w:eastAsia="Times New Roman" w:hAnsi="Arial"/>
          <w:b/>
          <w:bCs/>
          <w:sz w:val="24"/>
          <w:szCs w:val="24"/>
        </w:rPr>
        <w:t>«ФПК»</w:t>
      </w:r>
      <w:r>
        <w:rPr>
          <w:rFonts w:ascii="Arial" w:eastAsia="Times New Roman" w:hAnsi="Arial" w:cs="Arial"/>
          <w:b/>
          <w:bCs/>
          <w:sz w:val="24"/>
          <w:szCs w:val="24"/>
        </w:rPr>
        <w:t>) (</w:t>
      </w:r>
      <w:r>
        <w:rPr>
          <w:rFonts w:ascii="Arial" w:eastAsia="Times New Roman" w:hAnsi="Arial"/>
          <w:b/>
          <w:bCs/>
          <w:sz w:val="24"/>
          <w:szCs w:val="24"/>
        </w:rPr>
        <w:t>наименование</w:t>
      </w:r>
      <w:r>
        <w:rPr>
          <w:rFonts w:ascii="Arial" w:eastAsia="Times New Roman" w:hAnsi="Arial" w:cs="Arial"/>
          <w:b/>
          <w:bCs/>
          <w:sz w:val="24"/>
          <w:szCs w:val="24"/>
        </w:rPr>
        <w:t xml:space="preserve"> </w:t>
      </w:r>
      <w:r>
        <w:rPr>
          <w:rFonts w:ascii="Arial" w:eastAsia="Times New Roman" w:hAnsi="Arial"/>
          <w:b/>
          <w:bCs/>
          <w:sz w:val="24"/>
          <w:szCs w:val="24"/>
        </w:rPr>
        <w:t>филиала</w:t>
      </w:r>
      <w:r>
        <w:rPr>
          <w:rFonts w:ascii="Arial" w:eastAsia="Times New Roman" w:hAnsi="Arial" w:cs="Arial"/>
          <w:b/>
          <w:bCs/>
          <w:sz w:val="24"/>
          <w:szCs w:val="24"/>
        </w:rPr>
        <w:t>)</w:t>
      </w:r>
    </w:p>
    <w:p w:rsidR="00357CCA" w:rsidRDefault="00155539">
      <w:pPr>
        <w:shd w:val="clear" w:color="auto" w:fill="FFFFFF"/>
        <w:spacing w:before="324"/>
        <w:ind w:right="58"/>
        <w:jc w:val="center"/>
      </w:pPr>
      <w:r>
        <w:rPr>
          <w:rFonts w:eastAsia="Times New Roman"/>
          <w:b/>
          <w:bCs/>
          <w:spacing w:val="-3"/>
          <w:sz w:val="28"/>
          <w:szCs w:val="28"/>
        </w:rPr>
        <w:t>АКТ</w:t>
      </w:r>
    </w:p>
    <w:p w:rsidR="00357CCA" w:rsidRDefault="00155539">
      <w:pPr>
        <w:shd w:val="clear" w:color="auto" w:fill="FFFFFF"/>
        <w:tabs>
          <w:tab w:val="left" w:leader="underscore" w:pos="655"/>
          <w:tab w:val="left" w:leader="underscore" w:pos="2542"/>
          <w:tab w:val="left" w:leader="underscore" w:pos="3168"/>
          <w:tab w:val="left" w:pos="7553"/>
        </w:tabs>
        <w:spacing w:before="324"/>
        <w:ind w:left="94"/>
      </w:pPr>
      <w:r>
        <w:rPr>
          <w:rFonts w:eastAsia="Times New Roman"/>
          <w:sz w:val="28"/>
          <w:szCs w:val="28"/>
        </w:rPr>
        <w:t>«</w:t>
      </w:r>
      <w:r>
        <w:rPr>
          <w:rFonts w:eastAsia="Times New Roman"/>
          <w:sz w:val="28"/>
          <w:szCs w:val="28"/>
        </w:rPr>
        <w:tab/>
        <w:t>»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7"/>
          <w:sz w:val="28"/>
          <w:szCs w:val="28"/>
        </w:rPr>
        <w:t>20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7"/>
          <w:sz w:val="28"/>
          <w:szCs w:val="28"/>
        </w:rPr>
        <w:t>г.</w:t>
      </w:r>
      <w:r>
        <w:rPr>
          <w:rFonts w:ascii="Arial" w:eastAsia="Times New Roman" w:cs="Arial"/>
          <w:sz w:val="28"/>
          <w:szCs w:val="28"/>
        </w:rPr>
        <w:tab/>
      </w:r>
      <w:r>
        <w:rPr>
          <w:rFonts w:eastAsia="Times New Roman"/>
          <w:i/>
          <w:iCs/>
          <w:sz w:val="28"/>
          <w:szCs w:val="28"/>
        </w:rPr>
        <w:t>место проверки</w:t>
      </w:r>
    </w:p>
    <w:p w:rsidR="00357CCA" w:rsidRDefault="00155539" w:rsidP="00D609E5">
      <w:pPr>
        <w:shd w:val="clear" w:color="auto" w:fill="FFFFFF"/>
        <w:tabs>
          <w:tab w:val="left" w:leader="underscore" w:pos="9490"/>
        </w:tabs>
        <w:spacing w:before="648" w:line="317" w:lineRule="exact"/>
        <w:ind w:left="14" w:right="29"/>
        <w:jc w:val="both"/>
      </w:pPr>
      <w:r>
        <w:rPr>
          <w:rFonts w:eastAsia="Times New Roman"/>
          <w:sz w:val="28"/>
          <w:szCs w:val="28"/>
        </w:rPr>
        <w:t>Проверки соблюдения требований: СТО ФПК 1.05.006.2012 «Обслуживание</w:t>
      </w:r>
      <w:r>
        <w:rPr>
          <w:rFonts w:eastAsia="Times New Roman"/>
          <w:sz w:val="28"/>
          <w:szCs w:val="28"/>
        </w:rPr>
        <w:br/>
        <w:t>пассажиров в поездах формирования открытого акционерного общества</w:t>
      </w:r>
      <w:r>
        <w:rPr>
          <w:rFonts w:eastAsia="Times New Roman"/>
          <w:sz w:val="28"/>
          <w:szCs w:val="28"/>
        </w:rPr>
        <w:br/>
        <w:t>«Федеральная пассажирская компания». Требования к качеству</w:t>
      </w:r>
      <w:r>
        <w:rPr>
          <w:rFonts w:eastAsia="Times New Roman"/>
          <w:sz w:val="28"/>
          <w:szCs w:val="28"/>
        </w:rPr>
        <w:br/>
        <w:t>обслуживания», ОСТ 32-24-93 «Стандартизация в обслуживании населения на</w:t>
      </w:r>
      <w:r>
        <w:rPr>
          <w:rFonts w:eastAsia="Times New Roman"/>
          <w:sz w:val="28"/>
          <w:szCs w:val="28"/>
        </w:rPr>
        <w:br/>
        <w:t>железнодорожном транспорте. Требования к обслуживанию пассажиров в</w:t>
      </w:r>
      <w:r>
        <w:rPr>
          <w:rFonts w:eastAsia="Times New Roman"/>
          <w:sz w:val="28"/>
          <w:szCs w:val="28"/>
        </w:rPr>
        <w:br/>
        <w:t>фирменных поездах»</w:t>
      </w:r>
      <w:r>
        <w:rPr>
          <w:rFonts w:eastAsia="Times New Roman"/>
          <w:sz w:val="28"/>
          <w:szCs w:val="28"/>
        </w:rPr>
        <w:br/>
      </w:r>
      <w:r w:rsidR="00D609E5">
        <w:rPr>
          <w:rFonts w:eastAsia="Times New Roman"/>
          <w:b/>
          <w:bCs/>
          <w:spacing w:val="-4"/>
          <w:sz w:val="28"/>
          <w:szCs w:val="28"/>
        </w:rPr>
        <w:t>Составлен</w:t>
      </w:r>
      <w:r>
        <w:rPr>
          <w:rFonts w:eastAsia="Times New Roman"/>
          <w:b/>
          <w:bCs/>
          <w:spacing w:val="-4"/>
          <w:sz w:val="28"/>
          <w:szCs w:val="28"/>
        </w:rPr>
        <w:t>комиссией:</w:t>
      </w:r>
      <w:r w:rsidR="00D609E5">
        <w:rPr>
          <w:rFonts w:eastAsia="Times New Roman"/>
          <w:b/>
          <w:bCs/>
          <w:spacing w:val="-4"/>
          <w:sz w:val="28"/>
          <w:szCs w:val="28"/>
        </w:rPr>
        <w:t>__</w:t>
      </w:r>
      <w:r w:rsidR="00D609E5">
        <w:rPr>
          <w:rFonts w:eastAsia="Times New Roman"/>
          <w:bCs/>
          <w:spacing w:val="-4"/>
          <w:sz w:val="28"/>
          <w:szCs w:val="28"/>
        </w:rPr>
        <w:t>______________________________________________</w:t>
      </w:r>
      <w:r w:rsidR="00D609E5">
        <w:rPr>
          <w:rFonts w:eastAsia="Times New Roman"/>
          <w:b/>
          <w:bCs/>
          <w:spacing w:val="-4"/>
          <w:sz w:val="28"/>
          <w:szCs w:val="28"/>
        </w:rPr>
        <w:t>__________________</w:t>
      </w:r>
      <w:r w:rsidR="00D609E5">
        <w:rPr>
          <w:rFonts w:eastAsia="Times New Roman"/>
          <w:b/>
          <w:bCs/>
          <w:sz w:val="28"/>
          <w:szCs w:val="28"/>
        </w:rPr>
        <w:t xml:space="preserve">              </w:t>
      </w:r>
      <w:r>
        <w:t>(</w:t>
      </w:r>
      <w:r>
        <w:rPr>
          <w:rFonts w:eastAsia="Times New Roman"/>
        </w:rPr>
        <w:t>должность, Ф.И.О. членов комиссии)</w:t>
      </w:r>
    </w:p>
    <w:p w:rsidR="00357CCA" w:rsidRDefault="00155539">
      <w:pPr>
        <w:shd w:val="clear" w:color="auto" w:fill="FFFFFF"/>
        <w:spacing w:before="641" w:line="317" w:lineRule="exact"/>
        <w:ind w:left="29"/>
      </w:pPr>
      <w:r>
        <w:rPr>
          <w:rFonts w:eastAsia="Times New Roman"/>
          <w:b/>
          <w:bCs/>
          <w:sz w:val="28"/>
          <w:szCs w:val="28"/>
        </w:rPr>
        <w:t xml:space="preserve">Исходные данные: </w:t>
      </w:r>
      <w:r>
        <w:rPr>
          <w:rFonts w:eastAsia="Times New Roman"/>
          <w:sz w:val="28"/>
          <w:szCs w:val="28"/>
        </w:rPr>
        <w:t>номера вагонов с кодом дороги приписки (для вагонов класса «Люкс» указывать букву Л)</w:t>
      </w:r>
    </w:p>
    <w:p w:rsidR="00357CCA" w:rsidRDefault="00155539">
      <w:pPr>
        <w:shd w:val="clear" w:color="auto" w:fill="FFFFFF"/>
        <w:spacing w:before="648" w:line="324" w:lineRule="exact"/>
        <w:ind w:left="36"/>
      </w:pPr>
      <w:r>
        <w:rPr>
          <w:rFonts w:eastAsia="Times New Roman"/>
          <w:b/>
          <w:bCs/>
          <w:sz w:val="28"/>
          <w:szCs w:val="28"/>
        </w:rPr>
        <w:t xml:space="preserve">Результаты  проверки: </w:t>
      </w:r>
      <w:r>
        <w:rPr>
          <w:rFonts w:eastAsia="Times New Roman"/>
          <w:sz w:val="28"/>
          <w:szCs w:val="28"/>
        </w:rPr>
        <w:t>предъявленные вагоны соответствуют требованиям СТО ФПК 1.05.006.2012, ОСТ 32-24-93.</w:t>
      </w:r>
    </w:p>
    <w:p w:rsidR="00357CCA" w:rsidRDefault="00155539" w:rsidP="00D609E5">
      <w:pPr>
        <w:shd w:val="clear" w:color="auto" w:fill="FFFFFF"/>
        <w:spacing w:before="324"/>
        <w:ind w:left="36"/>
      </w:pPr>
      <w:r>
        <w:rPr>
          <w:rFonts w:eastAsia="Times New Roman"/>
          <w:b/>
          <w:bCs/>
          <w:sz w:val="28"/>
          <w:szCs w:val="28"/>
        </w:rPr>
        <w:t xml:space="preserve">Вывод: </w:t>
      </w:r>
      <w:r>
        <w:rPr>
          <w:rFonts w:eastAsia="Times New Roman"/>
          <w:sz w:val="28"/>
          <w:szCs w:val="28"/>
        </w:rPr>
        <w:t>вышеуказанные   вагоны   аттестованы   на   право   курсирования   в</w:t>
      </w:r>
      <w:r w:rsidR="00D609E5">
        <w:t xml:space="preserve"> </w:t>
      </w:r>
      <w:r>
        <w:rPr>
          <w:rFonts w:eastAsia="Times New Roman"/>
          <w:spacing w:val="-2"/>
          <w:sz w:val="28"/>
          <w:szCs w:val="28"/>
        </w:rPr>
        <w:t>фирменном поезде</w:t>
      </w:r>
      <w:r w:rsidR="00D609E5">
        <w:rPr>
          <w:rFonts w:eastAsia="Times New Roman"/>
          <w:spacing w:val="-2"/>
          <w:sz w:val="28"/>
          <w:szCs w:val="28"/>
        </w:rPr>
        <w:t>___________________________________________________</w:t>
      </w:r>
      <w:r>
        <w:rPr>
          <w:rFonts w:eastAsia="Times New Roman"/>
          <w:sz w:val="28"/>
          <w:szCs w:val="28"/>
        </w:rPr>
        <w:tab/>
      </w:r>
    </w:p>
    <w:p w:rsidR="00357CCA" w:rsidRDefault="00155539">
      <w:pPr>
        <w:shd w:val="clear" w:color="auto" w:fill="FFFFFF"/>
        <w:ind w:left="7"/>
        <w:jc w:val="center"/>
      </w:pPr>
      <w:r>
        <w:t>(</w:t>
      </w:r>
      <w:r>
        <w:rPr>
          <w:rFonts w:eastAsia="Times New Roman"/>
        </w:rPr>
        <w:t>№ поезда, наименование, сообщение)</w:t>
      </w:r>
    </w:p>
    <w:p w:rsidR="00357CCA" w:rsidRDefault="00155539">
      <w:pPr>
        <w:shd w:val="clear" w:color="auto" w:fill="FFFFFF"/>
        <w:tabs>
          <w:tab w:val="left" w:leader="underscore" w:pos="1368"/>
          <w:tab w:val="left" w:leader="underscore" w:pos="4111"/>
          <w:tab w:val="left" w:leader="underscore" w:pos="4882"/>
        </w:tabs>
        <w:spacing w:before="324"/>
        <w:ind w:left="29"/>
      </w:pPr>
      <w:r>
        <w:rPr>
          <w:rFonts w:eastAsia="Times New Roman"/>
          <w:b/>
          <w:bCs/>
          <w:sz w:val="28"/>
          <w:szCs w:val="28"/>
        </w:rPr>
        <w:t xml:space="preserve">до </w:t>
      </w:r>
      <w:r>
        <w:rPr>
          <w:rFonts w:eastAsia="Times New Roman"/>
          <w:sz w:val="28"/>
          <w:szCs w:val="28"/>
        </w:rPr>
        <w:t>«</w:t>
      </w:r>
      <w:r>
        <w:rPr>
          <w:rFonts w:eastAsia="Times New Roman"/>
          <w:sz w:val="28"/>
          <w:szCs w:val="28"/>
        </w:rPr>
        <w:tab/>
        <w:t>»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b/>
          <w:bCs/>
          <w:spacing w:val="-7"/>
          <w:sz w:val="28"/>
          <w:szCs w:val="28"/>
        </w:rPr>
        <w:t>20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b/>
          <w:bCs/>
          <w:spacing w:val="-6"/>
          <w:sz w:val="28"/>
          <w:szCs w:val="28"/>
        </w:rPr>
        <w:t>года</w:t>
      </w:r>
    </w:p>
    <w:p w:rsidR="00357CCA" w:rsidRDefault="00D609E5" w:rsidP="00D609E5">
      <w:pPr>
        <w:shd w:val="clear" w:color="auto" w:fill="FFFFFF"/>
        <w:spacing w:before="655" w:after="518"/>
        <w:ind w:left="36"/>
        <w:sectPr w:rsidR="00357CCA">
          <w:pgSz w:w="11909" w:h="16834"/>
          <w:pgMar w:top="389" w:right="759" w:bottom="360" w:left="1566" w:header="720" w:footer="720" w:gutter="0"/>
          <w:cols w:space="60"/>
          <w:noEndnote/>
        </w:sectPr>
      </w:pPr>
      <w:r>
        <w:rPr>
          <w:rFonts w:eastAsia="Times New Roman"/>
          <w:b/>
          <w:bCs/>
          <w:spacing w:val="-3"/>
          <w:sz w:val="28"/>
          <w:szCs w:val="28"/>
        </w:rPr>
        <w:t xml:space="preserve">Замечания по </w:t>
      </w:r>
      <w:r w:rsidR="00155539">
        <w:rPr>
          <w:rFonts w:eastAsia="Times New Roman"/>
          <w:b/>
          <w:bCs/>
          <w:spacing w:val="-3"/>
          <w:sz w:val="28"/>
          <w:szCs w:val="28"/>
        </w:rPr>
        <w:t>проверке:</w:t>
      </w:r>
      <w:r>
        <w:t>________________________________________________________________</w:t>
      </w:r>
    </w:p>
    <w:p w:rsidR="00357CCA" w:rsidRDefault="00155539">
      <w:pPr>
        <w:shd w:val="clear" w:color="auto" w:fill="FFFFFF"/>
        <w:spacing w:line="454" w:lineRule="exact"/>
        <w:ind w:left="43"/>
      </w:pPr>
      <w:r>
        <w:rPr>
          <w:rFonts w:eastAsia="Times New Roman"/>
          <w:b/>
          <w:bCs/>
          <w:spacing w:val="-1"/>
          <w:sz w:val="28"/>
          <w:szCs w:val="28"/>
        </w:rPr>
        <w:lastRenderedPageBreak/>
        <w:t>Председатель комиссии:</w:t>
      </w:r>
    </w:p>
    <w:p w:rsidR="00357CCA" w:rsidRDefault="00155539">
      <w:pPr>
        <w:shd w:val="clear" w:color="auto" w:fill="FFFFFF"/>
        <w:spacing w:line="454" w:lineRule="exact"/>
        <w:ind w:left="43"/>
      </w:pPr>
      <w:r>
        <w:rPr>
          <w:rFonts w:eastAsia="Times New Roman"/>
          <w:spacing w:val="-2"/>
          <w:sz w:val="28"/>
          <w:szCs w:val="28"/>
        </w:rPr>
        <w:t>Заместитель начальника филиала</w:t>
      </w:r>
    </w:p>
    <w:p w:rsidR="00357CCA" w:rsidRDefault="00155539">
      <w:pPr>
        <w:shd w:val="clear" w:color="auto" w:fill="FFFFFF"/>
        <w:spacing w:line="454" w:lineRule="exact"/>
        <w:ind w:left="29"/>
      </w:pPr>
      <w:r>
        <w:rPr>
          <w:rFonts w:eastAsia="Times New Roman"/>
          <w:b/>
          <w:bCs/>
          <w:spacing w:val="-1"/>
          <w:sz w:val="28"/>
          <w:szCs w:val="28"/>
        </w:rPr>
        <w:t>Члены комиссии:</w:t>
      </w:r>
    </w:p>
    <w:p w:rsidR="00357CCA" w:rsidRDefault="00155539">
      <w:pPr>
        <w:shd w:val="clear" w:color="auto" w:fill="FFFFFF"/>
        <w:spacing w:before="79" w:line="331" w:lineRule="exact"/>
        <w:ind w:left="7" w:right="2074"/>
      </w:pPr>
      <w:r>
        <w:rPr>
          <w:rFonts w:eastAsia="Times New Roman"/>
          <w:i/>
          <w:iCs/>
          <w:sz w:val="28"/>
          <w:szCs w:val="28"/>
        </w:rPr>
        <w:t>Должность Должность</w:t>
      </w:r>
    </w:p>
    <w:p w:rsidR="00357CCA" w:rsidRDefault="00155539">
      <w:pPr>
        <w:shd w:val="clear" w:color="auto" w:fill="FFFFFF"/>
        <w:spacing w:before="562"/>
      </w:pPr>
      <w:r>
        <w:br w:type="column"/>
      </w:r>
      <w:r>
        <w:rPr>
          <w:rFonts w:eastAsia="Times New Roman"/>
          <w:i/>
          <w:iCs/>
          <w:spacing w:val="-10"/>
          <w:sz w:val="28"/>
          <w:szCs w:val="28"/>
        </w:rPr>
        <w:lastRenderedPageBreak/>
        <w:t>И. О. Фамилия</w:t>
      </w:r>
    </w:p>
    <w:p w:rsidR="00357CCA" w:rsidRDefault="00155539">
      <w:pPr>
        <w:shd w:val="clear" w:color="auto" w:fill="FFFFFF"/>
        <w:spacing w:before="569" w:line="331" w:lineRule="exact"/>
        <w:ind w:left="7"/>
      </w:pPr>
      <w:r>
        <w:rPr>
          <w:rFonts w:eastAsia="Times New Roman"/>
          <w:i/>
          <w:iCs/>
          <w:spacing w:val="-11"/>
          <w:sz w:val="28"/>
          <w:szCs w:val="28"/>
        </w:rPr>
        <w:t xml:space="preserve">И. О. Фамилия </w:t>
      </w:r>
      <w:r>
        <w:rPr>
          <w:rFonts w:eastAsia="Times New Roman"/>
          <w:i/>
          <w:iCs/>
          <w:spacing w:val="-12"/>
          <w:sz w:val="28"/>
          <w:szCs w:val="28"/>
        </w:rPr>
        <w:t>И. О. Фамилия</w:t>
      </w:r>
    </w:p>
    <w:p w:rsidR="00357CCA" w:rsidRDefault="00155539">
      <w:pPr>
        <w:shd w:val="clear" w:color="auto" w:fill="FFFFFF"/>
        <w:spacing w:before="331"/>
        <w:jc w:val="right"/>
      </w:pPr>
      <w:r>
        <w:rPr>
          <w:rFonts w:ascii="Arial" w:hAnsi="Arial" w:cs="Arial"/>
          <w:b/>
          <w:bCs/>
          <w:spacing w:val="-17"/>
          <w:sz w:val="24"/>
          <w:szCs w:val="24"/>
        </w:rPr>
        <w:t>33</w:t>
      </w:r>
    </w:p>
    <w:p w:rsidR="00357CCA" w:rsidRDefault="00357CCA">
      <w:pPr>
        <w:shd w:val="clear" w:color="auto" w:fill="FFFFFF"/>
        <w:spacing w:before="331"/>
        <w:jc w:val="right"/>
        <w:sectPr w:rsidR="00357CCA">
          <w:type w:val="continuous"/>
          <w:pgSz w:w="11909" w:h="16834"/>
          <w:pgMar w:top="389" w:right="759" w:bottom="360" w:left="1566" w:header="720" w:footer="720" w:gutter="0"/>
          <w:cols w:num="2" w:space="720" w:equalWidth="0">
            <w:col w:w="4046" w:space="3802"/>
            <w:col w:w="1735"/>
          </w:cols>
          <w:noEndnote/>
        </w:sectPr>
      </w:pPr>
    </w:p>
    <w:p w:rsidR="00357CCA" w:rsidRDefault="00155539">
      <w:pPr>
        <w:shd w:val="clear" w:color="auto" w:fill="FFFFFF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554"/>
        <w:ind w:left="14"/>
        <w:jc w:val="center"/>
      </w:pPr>
      <w:r>
        <w:rPr>
          <w:rFonts w:eastAsia="Times New Roman"/>
          <w:b/>
          <w:bCs/>
          <w:sz w:val="28"/>
          <w:szCs w:val="28"/>
        </w:rPr>
        <w:t>Приложение № 7</w:t>
      </w:r>
    </w:p>
    <w:p w:rsidR="00357CCA" w:rsidRDefault="00155539">
      <w:pPr>
        <w:shd w:val="clear" w:color="auto" w:fill="FFFFFF"/>
        <w:ind w:left="7"/>
        <w:jc w:val="center"/>
      </w:pPr>
      <w:r>
        <w:rPr>
          <w:spacing w:val="-1"/>
          <w:sz w:val="28"/>
          <w:szCs w:val="28"/>
        </w:rPr>
        <w:t>(</w:t>
      </w:r>
      <w:r>
        <w:rPr>
          <w:rFonts w:eastAsia="Times New Roman"/>
          <w:spacing w:val="-1"/>
          <w:sz w:val="28"/>
          <w:szCs w:val="28"/>
        </w:rPr>
        <w:t>обязательное)</w:t>
      </w:r>
    </w:p>
    <w:p w:rsidR="00357CCA" w:rsidRDefault="00155539">
      <w:pPr>
        <w:shd w:val="clear" w:color="auto" w:fill="FFFFFF"/>
        <w:spacing w:before="324" w:line="324" w:lineRule="exact"/>
        <w:ind w:left="43"/>
        <w:jc w:val="center"/>
      </w:pPr>
      <w:r>
        <w:rPr>
          <w:rFonts w:eastAsia="Times New Roman"/>
          <w:spacing w:val="-1"/>
          <w:sz w:val="28"/>
          <w:szCs w:val="28"/>
        </w:rPr>
        <w:t>Сроки эксплуатации отдельных предметов постельных принадлежностей и</w:t>
      </w:r>
    </w:p>
    <w:p w:rsidR="00357CCA" w:rsidRDefault="00155539">
      <w:pPr>
        <w:shd w:val="clear" w:color="auto" w:fill="FFFFFF"/>
        <w:spacing w:line="324" w:lineRule="exact"/>
        <w:ind w:left="36"/>
        <w:jc w:val="center"/>
      </w:pPr>
      <w:r>
        <w:rPr>
          <w:rFonts w:eastAsia="Times New Roman"/>
          <w:sz w:val="28"/>
          <w:szCs w:val="28"/>
        </w:rPr>
        <w:t>съемного мягкого имущества вагонов, аттестованных на</w:t>
      </w:r>
    </w:p>
    <w:p w:rsidR="00357CCA" w:rsidRDefault="00155539">
      <w:pPr>
        <w:shd w:val="clear" w:color="auto" w:fill="FFFFFF"/>
        <w:spacing w:line="324" w:lineRule="exact"/>
        <w:ind w:left="22"/>
        <w:jc w:val="center"/>
      </w:pPr>
      <w:r>
        <w:rPr>
          <w:rFonts w:eastAsia="Times New Roman"/>
          <w:sz w:val="28"/>
          <w:szCs w:val="28"/>
        </w:rPr>
        <w:t>категорию «фирменный»</w:t>
      </w:r>
    </w:p>
    <w:p w:rsidR="00357CCA" w:rsidRDefault="00357CCA">
      <w:pPr>
        <w:spacing w:after="310" w:line="1" w:lineRule="exact"/>
        <w:rPr>
          <w:rFonts w:ascii="Arial" w:hAnsi="Arial" w:cs="Arial"/>
          <w:sz w:val="2"/>
          <w:szCs w:val="2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710"/>
        <w:gridCol w:w="2736"/>
      </w:tblGrid>
      <w:tr w:rsidR="00357CCA">
        <w:trPr>
          <w:trHeight w:hRule="exact" w:val="461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</w:pPr>
            <w:r>
              <w:rPr>
                <w:rFonts w:eastAsia="Times New Roman"/>
                <w:sz w:val="28"/>
                <w:szCs w:val="28"/>
              </w:rPr>
              <w:t>Наименование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rFonts w:eastAsia="Times New Roman"/>
                <w:sz w:val="28"/>
                <w:szCs w:val="28"/>
              </w:rPr>
              <w:t>Сроки (лет)</w:t>
            </w:r>
          </w:p>
        </w:tc>
      </w:tr>
      <w:tr w:rsidR="00357CCA">
        <w:trPr>
          <w:trHeight w:hRule="exact" w:val="454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</w:pPr>
            <w:r>
              <w:rPr>
                <w:rFonts w:eastAsia="Times New Roman"/>
                <w:sz w:val="28"/>
                <w:szCs w:val="28"/>
              </w:rPr>
              <w:t>Простыни льняные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</w:tr>
      <w:tr w:rsidR="00357CCA">
        <w:trPr>
          <w:trHeight w:hRule="exact" w:val="454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</w:pPr>
            <w:r>
              <w:rPr>
                <w:rFonts w:eastAsia="Times New Roman"/>
                <w:sz w:val="28"/>
                <w:szCs w:val="28"/>
              </w:rPr>
              <w:t>Простыни хлопчатобумажные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</w:tr>
      <w:tr w:rsidR="00357CCA">
        <w:trPr>
          <w:trHeight w:hRule="exact" w:val="454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7"/>
            </w:pPr>
            <w:r>
              <w:rPr>
                <w:rFonts w:eastAsia="Times New Roman"/>
                <w:sz w:val="28"/>
                <w:szCs w:val="28"/>
              </w:rPr>
              <w:t>Наволочки льняные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1,5</w:t>
            </w:r>
          </w:p>
        </w:tc>
      </w:tr>
      <w:tr w:rsidR="00357CCA">
        <w:trPr>
          <w:trHeight w:hRule="exact" w:val="454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7"/>
            </w:pPr>
            <w:r>
              <w:rPr>
                <w:rFonts w:eastAsia="Times New Roman"/>
                <w:sz w:val="28"/>
                <w:szCs w:val="28"/>
              </w:rPr>
              <w:t>Наволочки хлопчатобумажные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</w:tr>
      <w:tr w:rsidR="00357CCA">
        <w:trPr>
          <w:trHeight w:hRule="exact" w:val="446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7"/>
            </w:pPr>
            <w:r>
              <w:rPr>
                <w:rFonts w:eastAsia="Times New Roman"/>
                <w:sz w:val="28"/>
                <w:szCs w:val="28"/>
              </w:rPr>
              <w:t>Полотенца льняные личные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</w:tr>
      <w:tr w:rsidR="00357CCA">
        <w:trPr>
          <w:trHeight w:hRule="exact" w:val="454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14"/>
            </w:pPr>
            <w:r>
              <w:rPr>
                <w:rFonts w:eastAsia="Times New Roman"/>
                <w:sz w:val="28"/>
                <w:szCs w:val="28"/>
              </w:rPr>
              <w:t>Полотенца хлопчатобумажные личные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</w:tr>
      <w:tr w:rsidR="00357CCA">
        <w:trPr>
          <w:trHeight w:hRule="exact" w:val="454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22"/>
            </w:pPr>
            <w:r>
              <w:rPr>
                <w:rFonts w:eastAsia="Times New Roman"/>
                <w:sz w:val="28"/>
                <w:szCs w:val="28"/>
              </w:rPr>
              <w:t>Салфетки льняные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</w:tr>
      <w:tr w:rsidR="00357CCA">
        <w:trPr>
          <w:trHeight w:hRule="exact" w:val="446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14"/>
            </w:pPr>
            <w:r>
              <w:rPr>
                <w:rFonts w:eastAsia="Times New Roman"/>
                <w:sz w:val="28"/>
                <w:szCs w:val="28"/>
              </w:rPr>
              <w:t>Матрасы ватные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2,5</w:t>
            </w:r>
          </w:p>
        </w:tc>
      </w:tr>
      <w:tr w:rsidR="00357CCA">
        <w:trPr>
          <w:trHeight w:hRule="exact" w:val="461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14"/>
            </w:pPr>
            <w:r>
              <w:rPr>
                <w:rFonts w:eastAsia="Times New Roman"/>
                <w:sz w:val="28"/>
                <w:szCs w:val="28"/>
              </w:rPr>
              <w:t>Чехлы матрасные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</w:tr>
      <w:tr w:rsidR="00357CCA">
        <w:trPr>
          <w:trHeight w:hRule="exact" w:val="446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14"/>
            </w:pPr>
            <w:r>
              <w:rPr>
                <w:rFonts w:eastAsia="Times New Roman"/>
                <w:sz w:val="28"/>
                <w:szCs w:val="28"/>
              </w:rPr>
              <w:t>Чехлы диванные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</w:tr>
      <w:tr w:rsidR="00357CCA">
        <w:trPr>
          <w:trHeight w:hRule="exact" w:val="454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14"/>
            </w:pPr>
            <w:r>
              <w:rPr>
                <w:rFonts w:eastAsia="Times New Roman"/>
                <w:sz w:val="28"/>
                <w:szCs w:val="28"/>
              </w:rPr>
              <w:t>Подушки пухо-перовые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3</w:t>
            </w:r>
          </w:p>
        </w:tc>
      </w:tr>
      <w:tr w:rsidR="00357CCA">
        <w:trPr>
          <w:trHeight w:hRule="exact" w:val="454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14"/>
            </w:pPr>
            <w:r>
              <w:rPr>
                <w:rFonts w:eastAsia="Times New Roman"/>
                <w:sz w:val="28"/>
                <w:szCs w:val="28"/>
              </w:rPr>
              <w:t>Шторы оконные шелковые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1,5</w:t>
            </w:r>
          </w:p>
        </w:tc>
      </w:tr>
      <w:tr w:rsidR="00357CCA">
        <w:trPr>
          <w:trHeight w:hRule="exact" w:val="446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29"/>
            </w:pPr>
            <w:r>
              <w:rPr>
                <w:rFonts w:eastAsia="Times New Roman"/>
                <w:sz w:val="28"/>
                <w:szCs w:val="28"/>
              </w:rPr>
              <w:t>Занавески солнечные разные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</w:tr>
      <w:tr w:rsidR="00357CCA">
        <w:trPr>
          <w:trHeight w:hRule="exact" w:val="454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29"/>
            </w:pPr>
            <w:r>
              <w:rPr>
                <w:rFonts w:eastAsia="Times New Roman"/>
                <w:sz w:val="28"/>
                <w:szCs w:val="28"/>
              </w:rPr>
              <w:t>Одеяла зимние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2,5</w:t>
            </w:r>
          </w:p>
        </w:tc>
      </w:tr>
      <w:tr w:rsidR="00357CCA">
        <w:trPr>
          <w:trHeight w:hRule="exact" w:val="454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22"/>
            </w:pPr>
            <w:r>
              <w:rPr>
                <w:rFonts w:eastAsia="Times New Roman"/>
                <w:sz w:val="28"/>
                <w:szCs w:val="28"/>
              </w:rPr>
              <w:t>Ковровые изделия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</w:tr>
      <w:tr w:rsidR="00357CCA">
        <w:trPr>
          <w:trHeight w:hRule="exact" w:val="468"/>
        </w:trPr>
        <w:tc>
          <w:tcPr>
            <w:tcW w:w="6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ind w:left="36"/>
            </w:pPr>
            <w:r>
              <w:rPr>
                <w:rFonts w:eastAsia="Times New Roman"/>
                <w:sz w:val="28"/>
                <w:szCs w:val="28"/>
              </w:rPr>
              <w:t>Одеяла летние</w:t>
            </w:r>
          </w:p>
        </w:tc>
        <w:tc>
          <w:tcPr>
            <w:tcW w:w="2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57CCA" w:rsidRDefault="00155539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2,5</w:t>
            </w:r>
          </w:p>
        </w:tc>
      </w:tr>
    </w:tbl>
    <w:p w:rsidR="005E115A" w:rsidRDefault="005E115A"/>
    <w:p w:rsidR="005E115A" w:rsidRDefault="005E115A">
      <w:pPr>
        <w:widowControl/>
        <w:autoSpaceDE/>
        <w:autoSpaceDN/>
        <w:adjustRightInd/>
        <w:spacing w:after="200" w:line="276" w:lineRule="auto"/>
      </w:pPr>
      <w:r>
        <w:br w:type="page"/>
      </w:r>
    </w:p>
    <w:p w:rsidR="005E115A" w:rsidRDefault="005E115A">
      <w:pPr>
        <w:widowControl/>
        <w:autoSpaceDE/>
        <w:autoSpaceDN/>
        <w:adjustRightInd/>
        <w:spacing w:after="200" w:line="276" w:lineRule="auto"/>
      </w:pPr>
      <w:r>
        <w:rPr>
          <w:noProof/>
        </w:rPr>
        <w:lastRenderedPageBreak/>
        <w:drawing>
          <wp:inline distT="0" distB="0" distL="0" distR="0">
            <wp:extent cx="5856147" cy="92678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180" cy="926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57CCA" w:rsidRDefault="00357CCA">
      <w:pPr>
        <w:sectPr w:rsidR="00357CCA">
          <w:pgSz w:w="11909" w:h="16834"/>
          <w:pgMar w:top="1440" w:right="821" w:bottom="720" w:left="1584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left="713"/>
      </w:pPr>
      <w:r>
        <w:rPr>
          <w:rFonts w:eastAsia="Times New Roman"/>
          <w:sz w:val="34"/>
          <w:szCs w:val="34"/>
        </w:rPr>
        <w:lastRenderedPageBreak/>
        <w:t>Библиография</w:t>
      </w:r>
    </w:p>
    <w:p w:rsidR="00357CCA" w:rsidRDefault="00155539" w:rsidP="007E569B">
      <w:pPr>
        <w:numPr>
          <w:ilvl w:val="0"/>
          <w:numId w:val="48"/>
        </w:numPr>
        <w:shd w:val="clear" w:color="auto" w:fill="FFFFFF"/>
        <w:tabs>
          <w:tab w:val="left" w:pos="1289"/>
        </w:tabs>
        <w:spacing w:before="317" w:line="353" w:lineRule="exact"/>
        <w:ind w:right="72" w:firstLine="727"/>
        <w:jc w:val="both"/>
        <w:rPr>
          <w:spacing w:val="-26"/>
          <w:sz w:val="28"/>
          <w:szCs w:val="28"/>
        </w:rPr>
      </w:pPr>
      <w:r>
        <w:rPr>
          <w:rFonts w:eastAsia="Times New Roman"/>
          <w:sz w:val="28"/>
          <w:szCs w:val="28"/>
        </w:rPr>
        <w:t>Правила оказания услуг по перевозкам на железнодорожном транспорте пассажиров, а также грузов, багажа и грузобагажа для личных, семейных, домашних и иных нужд, не связанных с осуществлением предпринимательской деятельности, утвержденные постановлением Правительства Российской Федерации от 2 марта 2005 г. № 111.</w:t>
      </w:r>
    </w:p>
    <w:p w:rsidR="00357CCA" w:rsidRDefault="00155539" w:rsidP="007E569B">
      <w:pPr>
        <w:numPr>
          <w:ilvl w:val="0"/>
          <w:numId w:val="48"/>
        </w:numPr>
        <w:shd w:val="clear" w:color="auto" w:fill="FFFFFF"/>
        <w:tabs>
          <w:tab w:val="left" w:pos="1289"/>
        </w:tabs>
        <w:spacing w:line="353" w:lineRule="exact"/>
        <w:ind w:right="65" w:firstLine="727"/>
        <w:jc w:val="both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Правила перевозок пассажиров, багажа и грузобагажа на федеральном железнодорожном транспорте, утвержденные приказом </w:t>
      </w:r>
      <w:r w:rsidR="00D609E5">
        <w:rPr>
          <w:rFonts w:eastAsia="Times New Roman"/>
          <w:sz w:val="28"/>
          <w:szCs w:val="28"/>
        </w:rPr>
        <w:t>МПС России от 26 июля 2002 г. №</w:t>
      </w:r>
      <w:r>
        <w:rPr>
          <w:rFonts w:eastAsia="Times New Roman"/>
          <w:sz w:val="28"/>
          <w:szCs w:val="28"/>
        </w:rPr>
        <w:t xml:space="preserve"> 30.</w:t>
      </w:r>
    </w:p>
    <w:p w:rsidR="00357CCA" w:rsidRDefault="00155539" w:rsidP="007E569B">
      <w:pPr>
        <w:numPr>
          <w:ilvl w:val="0"/>
          <w:numId w:val="48"/>
        </w:numPr>
        <w:shd w:val="clear" w:color="auto" w:fill="FFFFFF"/>
        <w:tabs>
          <w:tab w:val="left" w:pos="1289"/>
        </w:tabs>
        <w:spacing w:line="353" w:lineRule="exact"/>
        <w:ind w:right="58" w:firstLine="727"/>
        <w:jc w:val="both"/>
        <w:rPr>
          <w:spacing w:val="-15"/>
          <w:sz w:val="28"/>
          <w:szCs w:val="28"/>
        </w:rPr>
      </w:pPr>
      <w:r>
        <w:rPr>
          <w:rFonts w:eastAsia="Times New Roman"/>
          <w:sz w:val="28"/>
          <w:szCs w:val="28"/>
        </w:rPr>
        <w:t>Правила технической эксплуатации железных дорог Российской Федерации, утвержденные приказом Минтранса России от 21 декабря 2010 г. № 286.</w:t>
      </w:r>
    </w:p>
    <w:p w:rsidR="00357CCA" w:rsidRDefault="00155539" w:rsidP="007E569B">
      <w:pPr>
        <w:numPr>
          <w:ilvl w:val="0"/>
          <w:numId w:val="48"/>
        </w:numPr>
        <w:shd w:val="clear" w:color="auto" w:fill="FFFFFF"/>
        <w:tabs>
          <w:tab w:val="left" w:pos="1289"/>
        </w:tabs>
        <w:spacing w:line="353" w:lineRule="exact"/>
        <w:ind w:right="58" w:firstLine="727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Инструкция по сигнализации на железнодорожном транспорте Российской Федерации, утвержденная приказом Минтранса России от 27 марта 2012 г. № 82.</w:t>
      </w:r>
    </w:p>
    <w:p w:rsidR="00357CCA" w:rsidRDefault="00155539" w:rsidP="007E569B">
      <w:pPr>
        <w:numPr>
          <w:ilvl w:val="0"/>
          <w:numId w:val="48"/>
        </w:numPr>
        <w:shd w:val="clear" w:color="auto" w:fill="FFFFFF"/>
        <w:tabs>
          <w:tab w:val="left" w:pos="1289"/>
        </w:tabs>
        <w:spacing w:line="353" w:lineRule="exact"/>
        <w:ind w:right="50" w:firstLine="727"/>
        <w:jc w:val="both"/>
        <w:rPr>
          <w:spacing w:val="-15"/>
          <w:sz w:val="28"/>
          <w:szCs w:val="28"/>
        </w:rPr>
      </w:pPr>
      <w:r>
        <w:rPr>
          <w:rFonts w:eastAsia="Times New Roman"/>
          <w:sz w:val="28"/>
          <w:szCs w:val="28"/>
        </w:rPr>
        <w:t>Регламент действий поездных бригад в случаях возникновения внештатных ситуаций в пути следования пассажирских поездов, утвержденный приказом ОАО «ФПК» от 10 ноября 2010 г. № 282р.</w:t>
      </w:r>
    </w:p>
    <w:p w:rsidR="00357CCA" w:rsidRDefault="00155539" w:rsidP="007E569B">
      <w:pPr>
        <w:numPr>
          <w:ilvl w:val="0"/>
          <w:numId w:val="48"/>
        </w:numPr>
        <w:shd w:val="clear" w:color="auto" w:fill="FFFFFF"/>
        <w:tabs>
          <w:tab w:val="left" w:pos="1289"/>
        </w:tabs>
        <w:spacing w:line="353" w:lineRule="exact"/>
        <w:ind w:right="43" w:firstLine="727"/>
        <w:jc w:val="both"/>
        <w:rPr>
          <w:spacing w:val="-11"/>
          <w:sz w:val="28"/>
          <w:szCs w:val="28"/>
        </w:rPr>
      </w:pPr>
      <w:r>
        <w:rPr>
          <w:rFonts w:eastAsia="Times New Roman"/>
          <w:sz w:val="28"/>
          <w:szCs w:val="28"/>
        </w:rPr>
        <w:t>Нормы оснащения объектов и подвижного состава первичными средствами пожаротушения, утвержденные распоряжением ОАО «РЖД» от 17 декабря 2010 г. № 2624р (в редакции распоряжений ОАО «РЖД» от 26 апреля 2011 г. № 925р, от 19 января 2012 г. № 61р).</w:t>
      </w:r>
    </w:p>
    <w:p w:rsidR="00357CCA" w:rsidRDefault="00155539" w:rsidP="007E569B">
      <w:pPr>
        <w:numPr>
          <w:ilvl w:val="0"/>
          <w:numId w:val="48"/>
        </w:numPr>
        <w:shd w:val="clear" w:color="auto" w:fill="FFFFFF"/>
        <w:tabs>
          <w:tab w:val="left" w:pos="1289"/>
        </w:tabs>
        <w:spacing w:line="353" w:lineRule="exact"/>
        <w:ind w:right="36" w:firstLine="727"/>
        <w:jc w:val="both"/>
        <w:rPr>
          <w:spacing w:val="-15"/>
          <w:sz w:val="28"/>
          <w:szCs w:val="28"/>
        </w:rPr>
      </w:pPr>
      <w:r>
        <w:rPr>
          <w:rFonts w:eastAsia="Times New Roman"/>
          <w:sz w:val="28"/>
          <w:szCs w:val="28"/>
        </w:rPr>
        <w:t>Инструкция о порядке действий бригады пассажирского поезда по обеспечению безопасности пассажиров, предупреждению актов незаконного вмешательства и при возникновении нештатных ситуаций, утвержденная распоряжением ОАО «ФПК» от 15 марта 2011 г. № 193р.</w:t>
      </w:r>
    </w:p>
    <w:p w:rsidR="00357CCA" w:rsidRDefault="00155539" w:rsidP="007E569B">
      <w:pPr>
        <w:numPr>
          <w:ilvl w:val="0"/>
          <w:numId w:val="48"/>
        </w:numPr>
        <w:shd w:val="clear" w:color="auto" w:fill="FFFFFF"/>
        <w:tabs>
          <w:tab w:val="left" w:pos="1289"/>
        </w:tabs>
        <w:spacing w:line="353" w:lineRule="exact"/>
        <w:ind w:right="14" w:firstLine="727"/>
        <w:jc w:val="both"/>
        <w:rPr>
          <w:spacing w:val="-15"/>
          <w:sz w:val="28"/>
          <w:szCs w:val="28"/>
        </w:rPr>
      </w:pPr>
      <w:r>
        <w:rPr>
          <w:rFonts w:eastAsia="Times New Roman"/>
          <w:sz w:val="28"/>
          <w:szCs w:val="28"/>
        </w:rPr>
        <w:t>Санитарные правила по организации пассажирских перевозок на железнодорожном транспорте СП 2.5.1198-03, утвержденные Главным государственным санитарным врачом Российской Федерации Онищенко Г.Г. 3 марта 2003 г. (с учетом изменений и дополнений № 1, утвержденных постановлением Главного государственного санитарного врача Российской Федерации Онищенко Г.Г. от 16 апреля 2010 г. № 24, № 2, утвержденных постановлением Главного государственного санитарного врача Российской Федерации Онищенко Г.Г. от 16 июня 2010 г. № 68).</w:t>
      </w:r>
    </w:p>
    <w:p w:rsidR="00357CCA" w:rsidRDefault="00155539" w:rsidP="007E569B">
      <w:pPr>
        <w:numPr>
          <w:ilvl w:val="0"/>
          <w:numId w:val="48"/>
        </w:numPr>
        <w:shd w:val="clear" w:color="auto" w:fill="FFFFFF"/>
        <w:tabs>
          <w:tab w:val="left" w:pos="1289"/>
        </w:tabs>
        <w:spacing w:line="353" w:lineRule="exact"/>
        <w:ind w:right="14" w:firstLine="727"/>
        <w:jc w:val="both"/>
        <w:rPr>
          <w:spacing w:val="-15"/>
          <w:sz w:val="28"/>
          <w:szCs w:val="28"/>
        </w:rPr>
      </w:pPr>
      <w:r>
        <w:rPr>
          <w:rFonts w:eastAsia="Times New Roman"/>
          <w:sz w:val="28"/>
          <w:szCs w:val="28"/>
        </w:rPr>
        <w:t>Приказ МПС СССР от 15 января 1982 г. № ЗЦЗ «О порядке выдачи, содержания, хранения и учета сигнальных приборов и принадлежностей».</w:t>
      </w:r>
    </w:p>
    <w:p w:rsidR="00357CCA" w:rsidRDefault="00155539" w:rsidP="007E569B">
      <w:pPr>
        <w:numPr>
          <w:ilvl w:val="0"/>
          <w:numId w:val="48"/>
        </w:numPr>
        <w:shd w:val="clear" w:color="auto" w:fill="FFFFFF"/>
        <w:tabs>
          <w:tab w:val="left" w:pos="1289"/>
        </w:tabs>
        <w:spacing w:before="7" w:line="353" w:lineRule="exact"/>
        <w:ind w:right="7" w:firstLine="727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Инструкция по обеспечению пожарной безопасности в вагонах пассажирских поездов, утвержденная заместителем Министра путей сообщения</w:t>
      </w:r>
    </w:p>
    <w:p w:rsidR="00357CCA" w:rsidRDefault="00155539">
      <w:pPr>
        <w:shd w:val="clear" w:color="auto" w:fill="FFFFFF"/>
        <w:spacing w:before="720"/>
        <w:jc w:val="right"/>
      </w:pPr>
      <w:r>
        <w:rPr>
          <w:sz w:val="28"/>
          <w:szCs w:val="28"/>
        </w:rPr>
        <w:t>36</w:t>
      </w:r>
    </w:p>
    <w:p w:rsidR="00357CCA" w:rsidRDefault="00357CCA">
      <w:pPr>
        <w:shd w:val="clear" w:color="auto" w:fill="FFFFFF"/>
        <w:spacing w:before="720"/>
        <w:jc w:val="right"/>
        <w:sectPr w:rsidR="00357CCA">
          <w:pgSz w:w="11909" w:h="16834"/>
          <w:pgMar w:top="885" w:right="734" w:bottom="360" w:left="1419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jc w:val="right"/>
      </w:pPr>
      <w:r>
        <w:rPr>
          <w:rFonts w:eastAsia="Times New Roman"/>
          <w:b/>
          <w:bCs/>
          <w:spacing w:val="-1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367" w:line="360" w:lineRule="exact"/>
        <w:ind w:left="7"/>
      </w:pPr>
      <w:r>
        <w:rPr>
          <w:rFonts w:eastAsia="Times New Roman"/>
          <w:sz w:val="28"/>
          <w:szCs w:val="28"/>
        </w:rPr>
        <w:t>Российской Федерации Кондратенко А.Н.  4 апреля 1997 г.  № ЦЛ-ЦУО-448 (в редакции Указания МПС от 4 октября 2001 г. № Е-1672у).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line="360" w:lineRule="exact"/>
        <w:ind w:right="58" w:firstLine="713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Правила пожарной безопасности на железнодорожном транспорте, утвержденные первым заместителем Министра путей сообщения Российской Федерации Поддавашкиным Э.С. 11 ноября 1992 г. № ЦУО-112 (в редакции Указания МПС от 26 мая 1998 г. № Г-616у).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line="360" w:lineRule="exact"/>
        <w:ind w:right="50" w:firstLine="713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Инструкция проводнику пассажирского вагона, утвержденная заместителем Министра путей сообщения Российской Федерации Касьяновым А.Н. от 5 ноября 1998 г. № ЦЛ-614.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before="7" w:line="360" w:lineRule="exact"/>
        <w:ind w:right="50" w:firstLine="713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Инструкция электромеханику, пассажирского поезда, утвержденная заместителем начальника Департамента пассажирских сообщений МПС Емельяновым А.Д. 3 марта 1998 г. № 0020-99 ПКБ ЦЛ.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before="7" w:line="360" w:lineRule="exact"/>
        <w:ind w:right="36" w:firstLine="713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ОСТ 32-24-93 «Стандартизация в обслуживании населения на железнодорожном транспорте. Требования к обслуживанию пассажиров в фирменных поездах», утвержденный Указанием МПС России от 6 апреля 1993 г. № 71у (в редакции Указаний МПС России от 11 сентября 1996 г. № М-807у, от 5 февраля 1999 г. № 55у, от 31 января 2000 г. № Ну и распоряжения МПС России от 12 сентября 2001 г. № 83р.).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line="360" w:lineRule="exact"/>
        <w:ind w:right="29" w:firstLine="713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Положение о пассажирском поезде международного сообщения, утвержденное Советом по железнодорожному транспорту (протокол от 20-21 октября 2010 г.).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before="7" w:line="360" w:lineRule="exact"/>
        <w:ind w:right="36" w:firstLine="713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Приказ ОАО «РЖД» от 17 февраля 2010 г. №17 «О форменной одежде работников ОАО «РЖД», непосредственно участвующих в организации движения поездов и обслуживании пассажиров».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line="360" w:lineRule="exact"/>
        <w:ind w:right="29" w:firstLine="713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Инструкция по обеспечению пожарной безопасности в вагонах пассажирских поездов, утвержденная распоряжением ОАО «РЖД» от 5 ноября 2009 г. № 2255р.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before="7" w:line="360" w:lineRule="exact"/>
        <w:ind w:right="43" w:firstLine="713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Инструкция по охране труда для проводника пассажирского вагона, утвержденная распоряжением ОАО «РЖД» от 24 мая 2007 г. № 959р.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before="7" w:line="360" w:lineRule="exact"/>
        <w:ind w:right="29" w:firstLine="713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Распоряжение ОАО «РЖД» от 4 мая 2009 г. № 929р «О единой окраске вагонов пассажирских поездов принадлежности Федеральной пассажирской дирекции».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before="7" w:line="360" w:lineRule="exact"/>
        <w:ind w:right="22" w:firstLine="713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Нормы оснащенности спальных пассажирских вагонов съемным мягким имуществом. Общие технические требования, утвержденные распоряжением ОАО «РЖД» от 30 декабря 2009 г. № 2751р.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line="360" w:lineRule="exact"/>
        <w:ind w:right="14" w:firstLine="713"/>
        <w:jc w:val="both"/>
        <w:rPr>
          <w:spacing w:val="-6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Распоряжение ОАО «РЖД» от 6 августа 2007 г. № 1493р «О порядке </w:t>
      </w:r>
      <w:r>
        <w:rPr>
          <w:rFonts w:eastAsia="Times New Roman"/>
          <w:sz w:val="28"/>
          <w:szCs w:val="28"/>
        </w:rPr>
        <w:t>организации и обеспечения безопасности перевозок организованных групп детей».</w:t>
      </w:r>
    </w:p>
    <w:p w:rsidR="00357CCA" w:rsidRDefault="00155539" w:rsidP="007E569B">
      <w:pPr>
        <w:numPr>
          <w:ilvl w:val="0"/>
          <w:numId w:val="49"/>
        </w:numPr>
        <w:shd w:val="clear" w:color="auto" w:fill="FFFFFF"/>
        <w:tabs>
          <w:tab w:val="left" w:pos="1274"/>
        </w:tabs>
        <w:spacing w:line="360" w:lineRule="exact"/>
        <w:ind w:firstLine="713"/>
        <w:jc w:val="both"/>
        <w:rPr>
          <w:spacing w:val="-9"/>
          <w:sz w:val="28"/>
          <w:szCs w:val="28"/>
        </w:rPr>
      </w:pPr>
      <w:r>
        <w:rPr>
          <w:rFonts w:eastAsia="Times New Roman"/>
          <w:sz w:val="28"/>
          <w:szCs w:val="28"/>
        </w:rPr>
        <w:t>Приказ Министерства здравоохранения и социального развития Российской Федерации от.5 мая 2012 г. № 498н «Об утверждении требований к</w:t>
      </w:r>
    </w:p>
    <w:p w:rsidR="00357CCA" w:rsidRDefault="00155539">
      <w:pPr>
        <w:shd w:val="clear" w:color="auto" w:fill="FFFFFF"/>
        <w:spacing w:before="331"/>
        <w:ind w:right="7"/>
        <w:jc w:val="right"/>
      </w:pPr>
      <w:r>
        <w:rPr>
          <w:rFonts w:ascii="Arial" w:hAnsi="Arial" w:cs="Arial"/>
          <w:b/>
          <w:bCs/>
          <w:sz w:val="26"/>
          <w:szCs w:val="26"/>
        </w:rPr>
        <w:t>37</w:t>
      </w:r>
    </w:p>
    <w:p w:rsidR="00357CCA" w:rsidRDefault="00357CCA">
      <w:pPr>
        <w:shd w:val="clear" w:color="auto" w:fill="FFFFFF"/>
        <w:spacing w:before="331"/>
        <w:ind w:right="7"/>
        <w:jc w:val="right"/>
        <w:sectPr w:rsidR="00357CCA">
          <w:pgSz w:w="11909" w:h="16834"/>
          <w:pgMar w:top="382" w:right="698" w:bottom="360" w:left="1498" w:header="720" w:footer="720" w:gutter="0"/>
          <w:cols w:space="60"/>
          <w:noEndnote/>
        </w:sectPr>
      </w:pPr>
    </w:p>
    <w:p w:rsidR="00357CCA" w:rsidRDefault="00155539">
      <w:pPr>
        <w:shd w:val="clear" w:color="auto" w:fill="FFFFFF"/>
        <w:ind w:right="7"/>
        <w:jc w:val="right"/>
      </w:pPr>
      <w:r>
        <w:rPr>
          <w:rFonts w:eastAsia="Times New Roman"/>
          <w:b/>
          <w:bCs/>
          <w:spacing w:val="-3"/>
          <w:sz w:val="28"/>
          <w:szCs w:val="28"/>
        </w:rPr>
        <w:lastRenderedPageBreak/>
        <w:t>СТО ФПК 1.05.006.2012</w:t>
      </w:r>
    </w:p>
    <w:p w:rsidR="00357CCA" w:rsidRDefault="00155539">
      <w:pPr>
        <w:shd w:val="clear" w:color="auto" w:fill="FFFFFF"/>
        <w:spacing w:before="374" w:line="353" w:lineRule="exact"/>
        <w:ind w:left="14" w:right="22"/>
        <w:jc w:val="both"/>
      </w:pPr>
      <w:r>
        <w:rPr>
          <w:rFonts w:eastAsia="Times New Roman"/>
          <w:sz w:val="28"/>
          <w:szCs w:val="28"/>
        </w:rPr>
        <w:t>комплектации изделиями медицинского назначения укладок для оказания первой помощи пострадавшим на железнодорожном транспорте при оказании услуг по перевозкам пассажиров».</w:t>
      </w:r>
    </w:p>
    <w:p w:rsidR="00357CCA" w:rsidRDefault="00155539" w:rsidP="007E569B">
      <w:pPr>
        <w:numPr>
          <w:ilvl w:val="0"/>
          <w:numId w:val="50"/>
        </w:numPr>
        <w:shd w:val="clear" w:color="auto" w:fill="FFFFFF"/>
        <w:tabs>
          <w:tab w:val="left" w:pos="1296"/>
        </w:tabs>
        <w:spacing w:line="353" w:lineRule="exact"/>
        <w:ind w:right="14" w:firstLine="727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Порядок организации электронной регистрации пассажиров на поезда дальнего следования, утвержденный вице-президентом ОАО «РЖД» Акуловым МЛ. 7 мая 2009 г. № 8187.</w:t>
      </w:r>
    </w:p>
    <w:p w:rsidR="00357CCA" w:rsidRDefault="00155539" w:rsidP="007E569B">
      <w:pPr>
        <w:numPr>
          <w:ilvl w:val="0"/>
          <w:numId w:val="50"/>
        </w:numPr>
        <w:shd w:val="clear" w:color="auto" w:fill="FFFFFF"/>
        <w:tabs>
          <w:tab w:val="left" w:pos="1296"/>
        </w:tabs>
        <w:spacing w:before="7" w:line="353" w:lineRule="exact"/>
        <w:ind w:right="22" w:firstLine="727"/>
        <w:jc w:val="both"/>
        <w:rPr>
          <w:spacing w:val="-6"/>
          <w:sz w:val="28"/>
          <w:szCs w:val="28"/>
        </w:rPr>
      </w:pPr>
      <w:r>
        <w:rPr>
          <w:rFonts w:eastAsia="Times New Roman"/>
          <w:sz w:val="28"/>
          <w:szCs w:val="28"/>
        </w:rPr>
        <w:t>Приказ ОАО «ФПК» от 10 ноября 2010 г. №282 «О мерах по обеспечению безопасности движения в открытом акционерном обществе «Федеральная пассажирская компания».</w:t>
      </w:r>
    </w:p>
    <w:p w:rsidR="00357CCA" w:rsidRDefault="00155539" w:rsidP="007E569B">
      <w:pPr>
        <w:numPr>
          <w:ilvl w:val="0"/>
          <w:numId w:val="50"/>
        </w:numPr>
        <w:shd w:val="clear" w:color="auto" w:fill="FFFFFF"/>
        <w:tabs>
          <w:tab w:val="left" w:pos="1296"/>
        </w:tabs>
        <w:spacing w:before="7" w:line="353" w:lineRule="exact"/>
        <w:ind w:right="14" w:firstLine="727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Распоряжение ОАО «ФПК» от 28 ноября 2011 г. № 1142р «О введении Единого регламента информирования пассажиров в поездах открытого акционерного общества «Федеральная пассажирская компания»</w:t>
      </w:r>
    </w:p>
    <w:p w:rsidR="00357CCA" w:rsidRDefault="00155539" w:rsidP="007E569B">
      <w:pPr>
        <w:numPr>
          <w:ilvl w:val="0"/>
          <w:numId w:val="50"/>
        </w:numPr>
        <w:shd w:val="clear" w:color="auto" w:fill="FFFFFF"/>
        <w:tabs>
          <w:tab w:val="left" w:pos="1296"/>
        </w:tabs>
        <w:spacing w:before="7" w:line="353" w:lineRule="exact"/>
        <w:ind w:right="14" w:firstLine="727"/>
        <w:jc w:val="both"/>
        <w:rPr>
          <w:spacing w:val="-6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Распоряжение ФПД от 30 сентября 2009 г. № 773р «Об утверждении </w:t>
      </w:r>
      <w:r>
        <w:rPr>
          <w:rFonts w:eastAsia="Times New Roman"/>
          <w:sz w:val="28"/>
          <w:szCs w:val="28"/>
        </w:rPr>
        <w:t>регламента использования аппаратуры «Системы контроля безопасности и связи пассажирского поезда».</w:t>
      </w:r>
    </w:p>
    <w:p w:rsidR="00357CCA" w:rsidRDefault="00155539" w:rsidP="007E569B">
      <w:pPr>
        <w:numPr>
          <w:ilvl w:val="0"/>
          <w:numId w:val="50"/>
        </w:numPr>
        <w:shd w:val="clear" w:color="auto" w:fill="FFFFFF"/>
        <w:tabs>
          <w:tab w:val="left" w:pos="1296"/>
        </w:tabs>
        <w:spacing w:before="7" w:line="353" w:lineRule="exact"/>
        <w:ind w:right="14" w:firstLine="727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Нормы оснащенности пассажирских вагонов съемным оборудованием, инвентарем и расходными материалами, утвержденные распоряжением ОАО «ФПК» от 14 ноября 2011 г. № 1090р.</w:t>
      </w:r>
    </w:p>
    <w:p w:rsidR="00357CCA" w:rsidRDefault="00155539" w:rsidP="007E569B">
      <w:pPr>
        <w:numPr>
          <w:ilvl w:val="0"/>
          <w:numId w:val="50"/>
        </w:numPr>
        <w:shd w:val="clear" w:color="auto" w:fill="FFFFFF"/>
        <w:tabs>
          <w:tab w:val="left" w:pos="1296"/>
        </w:tabs>
        <w:spacing w:line="353" w:lineRule="exact"/>
        <w:ind w:right="14" w:firstLine="727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СТО ФПК 1.21.001-2011 «Обслуживание пассажиров в поездах дальнего следования формирования ОАО «ФПК». Требования к организации питания», утвержденный распоряжением ОАО «ФПК» от 20 июля 2011 г. №612р.</w:t>
      </w:r>
    </w:p>
    <w:p w:rsidR="00357CCA" w:rsidRDefault="00155539" w:rsidP="007E569B">
      <w:pPr>
        <w:numPr>
          <w:ilvl w:val="0"/>
          <w:numId w:val="50"/>
        </w:numPr>
        <w:shd w:val="clear" w:color="auto" w:fill="FFFFFF"/>
        <w:tabs>
          <w:tab w:val="left" w:pos="1296"/>
        </w:tabs>
        <w:spacing w:before="7" w:line="353" w:lineRule="exact"/>
        <w:ind w:right="7" w:firstLine="727"/>
        <w:jc w:val="both"/>
        <w:rPr>
          <w:spacing w:val="-8"/>
          <w:sz w:val="28"/>
          <w:szCs w:val="28"/>
        </w:rPr>
      </w:pPr>
      <w:r>
        <w:rPr>
          <w:rFonts w:eastAsia="Times New Roman"/>
          <w:sz w:val="28"/>
          <w:szCs w:val="28"/>
        </w:rPr>
        <w:t>ПР 32 ЦВ 001-2008 «Методические указания. Калибровка средств измерений и контроль средств допускового контроля колесных пар вагонов», утвержденные начальником Департамента вагонного хозяйства ОАО «РЖД» Бочкаревым Н.А. 27 июля 2008 г.</w:t>
      </w:r>
    </w:p>
    <w:p w:rsidR="007E569B" w:rsidRDefault="00155539">
      <w:pPr>
        <w:shd w:val="clear" w:color="auto" w:fill="FFFFFF"/>
        <w:spacing w:before="5378"/>
        <w:jc w:val="right"/>
      </w:pPr>
      <w:r>
        <w:rPr>
          <w:sz w:val="28"/>
          <w:szCs w:val="28"/>
        </w:rPr>
        <w:t>38</w:t>
      </w:r>
    </w:p>
    <w:sectPr w:rsidR="007E569B">
      <w:pgSz w:w="11909" w:h="16834"/>
      <w:pgMar w:top="381" w:right="745" w:bottom="360" w:left="1472" w:header="720" w:footer="720" w:gutter="0"/>
      <w:cols w:space="6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A0A29"/>
    <w:multiLevelType w:val="singleLevel"/>
    <w:tmpl w:val="E7A2D77E"/>
    <w:lvl w:ilvl="0">
      <w:start w:val="10"/>
      <w:numFmt w:val="decimal"/>
      <w:lvlText w:val="5.%1."/>
      <w:legacy w:legacy="1" w:legacySpace="0" w:legacyIndent="713"/>
      <w:lvlJc w:val="left"/>
      <w:rPr>
        <w:rFonts w:ascii="Times New Roman" w:hAnsi="Times New Roman" w:cs="Times New Roman" w:hint="default"/>
      </w:rPr>
    </w:lvl>
  </w:abstractNum>
  <w:abstractNum w:abstractNumId="1">
    <w:nsid w:val="036F6912"/>
    <w:multiLevelType w:val="singleLevel"/>
    <w:tmpl w:val="58FC2FC0"/>
    <w:lvl w:ilvl="0">
      <w:start w:val="1"/>
      <w:numFmt w:val="decimal"/>
      <w:lvlText w:val="13.1.%1."/>
      <w:legacy w:legacy="1" w:legacySpace="0" w:legacyIndent="958"/>
      <w:lvlJc w:val="left"/>
      <w:rPr>
        <w:rFonts w:ascii="Times New Roman" w:hAnsi="Times New Roman" w:cs="Times New Roman" w:hint="default"/>
      </w:rPr>
    </w:lvl>
  </w:abstractNum>
  <w:abstractNum w:abstractNumId="2">
    <w:nsid w:val="06FE6151"/>
    <w:multiLevelType w:val="singleLevel"/>
    <w:tmpl w:val="5C3CE89E"/>
    <w:lvl w:ilvl="0">
      <w:start w:val="1"/>
      <w:numFmt w:val="decimal"/>
      <w:lvlText w:val="4.%1."/>
      <w:legacy w:legacy="1" w:legacySpace="0" w:legacyIndent="562"/>
      <w:lvlJc w:val="left"/>
      <w:rPr>
        <w:rFonts w:ascii="Times New Roman" w:hAnsi="Times New Roman" w:cs="Times New Roman" w:hint="default"/>
      </w:rPr>
    </w:lvl>
  </w:abstractNum>
  <w:abstractNum w:abstractNumId="3">
    <w:nsid w:val="0B8052A6"/>
    <w:multiLevelType w:val="singleLevel"/>
    <w:tmpl w:val="D062B6BA"/>
    <w:lvl w:ilvl="0">
      <w:start w:val="10"/>
      <w:numFmt w:val="decimal"/>
      <w:lvlText w:val="10.%1."/>
      <w:legacy w:legacy="1" w:legacySpace="0" w:legacyIndent="827"/>
      <w:lvlJc w:val="left"/>
      <w:rPr>
        <w:rFonts w:ascii="Times New Roman" w:hAnsi="Times New Roman" w:cs="Times New Roman" w:hint="default"/>
      </w:rPr>
    </w:lvl>
  </w:abstractNum>
  <w:abstractNum w:abstractNumId="4">
    <w:nsid w:val="0D924CC2"/>
    <w:multiLevelType w:val="singleLevel"/>
    <w:tmpl w:val="D2BC1F72"/>
    <w:lvl w:ilvl="0">
      <w:start w:val="1"/>
      <w:numFmt w:val="decimal"/>
      <w:lvlText w:val="13.4.%1."/>
      <w:legacy w:legacy="1" w:legacySpace="0" w:legacyIndent="972"/>
      <w:lvlJc w:val="left"/>
      <w:rPr>
        <w:rFonts w:ascii="Times New Roman" w:hAnsi="Times New Roman" w:cs="Times New Roman" w:hint="default"/>
      </w:rPr>
    </w:lvl>
  </w:abstractNum>
  <w:abstractNum w:abstractNumId="5">
    <w:nsid w:val="112D1B97"/>
    <w:multiLevelType w:val="singleLevel"/>
    <w:tmpl w:val="5AE0DC06"/>
    <w:lvl w:ilvl="0">
      <w:start w:val="12"/>
      <w:numFmt w:val="decimal"/>
      <w:lvlText w:val="6.%1."/>
      <w:legacy w:legacy="1" w:legacySpace="0" w:legacyIndent="706"/>
      <w:lvlJc w:val="left"/>
      <w:rPr>
        <w:rFonts w:ascii="Times New Roman" w:hAnsi="Times New Roman" w:cs="Times New Roman" w:hint="default"/>
      </w:rPr>
    </w:lvl>
  </w:abstractNum>
  <w:abstractNum w:abstractNumId="6">
    <w:nsid w:val="15B14ECE"/>
    <w:multiLevelType w:val="singleLevel"/>
    <w:tmpl w:val="F8F465A6"/>
    <w:lvl w:ilvl="0">
      <w:start w:val="2"/>
      <w:numFmt w:val="decimal"/>
      <w:lvlText w:val="13.3.%1."/>
      <w:legacy w:legacy="1" w:legacySpace="0" w:legacyIndent="965"/>
      <w:lvlJc w:val="left"/>
      <w:rPr>
        <w:rFonts w:ascii="Times New Roman" w:hAnsi="Times New Roman" w:cs="Times New Roman" w:hint="default"/>
      </w:rPr>
    </w:lvl>
  </w:abstractNum>
  <w:abstractNum w:abstractNumId="7">
    <w:nsid w:val="169868EF"/>
    <w:multiLevelType w:val="singleLevel"/>
    <w:tmpl w:val="BD7CC4D0"/>
    <w:lvl w:ilvl="0">
      <w:start w:val="4"/>
      <w:numFmt w:val="decimal"/>
      <w:lvlText w:val="12.%1."/>
      <w:legacy w:legacy="1" w:legacySpace="0" w:legacyIndent="677"/>
      <w:lvlJc w:val="left"/>
      <w:rPr>
        <w:rFonts w:ascii="Times New Roman" w:hAnsi="Times New Roman" w:cs="Times New Roman" w:hint="default"/>
      </w:rPr>
    </w:lvl>
  </w:abstractNum>
  <w:abstractNum w:abstractNumId="8">
    <w:nsid w:val="19CD79ED"/>
    <w:multiLevelType w:val="singleLevel"/>
    <w:tmpl w:val="8A84872C"/>
    <w:lvl w:ilvl="0">
      <w:start w:val="10"/>
      <w:numFmt w:val="decimal"/>
      <w:lvlText w:val="6.%1."/>
      <w:legacy w:legacy="1" w:legacySpace="0" w:legacyIndent="699"/>
      <w:lvlJc w:val="left"/>
      <w:rPr>
        <w:rFonts w:ascii="Times New Roman" w:hAnsi="Times New Roman" w:cs="Times New Roman" w:hint="default"/>
      </w:rPr>
    </w:lvl>
  </w:abstractNum>
  <w:abstractNum w:abstractNumId="9">
    <w:nsid w:val="1C4E0DE9"/>
    <w:multiLevelType w:val="singleLevel"/>
    <w:tmpl w:val="9084AB88"/>
    <w:lvl w:ilvl="0">
      <w:start w:val="6"/>
      <w:numFmt w:val="decimal"/>
      <w:lvlText w:val="13.2.%1."/>
      <w:legacy w:legacy="1" w:legacySpace="0" w:legacyIndent="964"/>
      <w:lvlJc w:val="left"/>
      <w:rPr>
        <w:rFonts w:ascii="Times New Roman" w:hAnsi="Times New Roman" w:cs="Times New Roman" w:hint="default"/>
      </w:rPr>
    </w:lvl>
  </w:abstractNum>
  <w:abstractNum w:abstractNumId="10">
    <w:nsid w:val="20010C38"/>
    <w:multiLevelType w:val="singleLevel"/>
    <w:tmpl w:val="C28C15B8"/>
    <w:lvl w:ilvl="0">
      <w:start w:val="3"/>
      <w:numFmt w:val="decimal"/>
      <w:lvlText w:val="9.%1."/>
      <w:legacy w:legacy="1" w:legacySpace="0" w:legacyIndent="569"/>
      <w:lvlJc w:val="left"/>
      <w:rPr>
        <w:rFonts w:ascii="Times New Roman" w:hAnsi="Times New Roman" w:cs="Times New Roman" w:hint="default"/>
      </w:rPr>
    </w:lvl>
  </w:abstractNum>
  <w:abstractNum w:abstractNumId="11">
    <w:nsid w:val="21E8020F"/>
    <w:multiLevelType w:val="singleLevel"/>
    <w:tmpl w:val="6B6EED8C"/>
    <w:lvl w:ilvl="0">
      <w:start w:val="4"/>
      <w:numFmt w:val="decimal"/>
      <w:lvlText w:val="16.%1."/>
      <w:legacy w:legacy="1" w:legacySpace="0" w:legacyIndent="792"/>
      <w:lvlJc w:val="left"/>
      <w:rPr>
        <w:rFonts w:ascii="Times New Roman" w:hAnsi="Times New Roman" w:cs="Times New Roman" w:hint="default"/>
      </w:rPr>
    </w:lvl>
  </w:abstractNum>
  <w:abstractNum w:abstractNumId="12">
    <w:nsid w:val="23FE01F3"/>
    <w:multiLevelType w:val="singleLevel"/>
    <w:tmpl w:val="DACC439A"/>
    <w:lvl w:ilvl="0">
      <w:start w:val="15"/>
      <w:numFmt w:val="decimal"/>
      <w:lvlText w:val="9.%1."/>
      <w:legacy w:legacy="1" w:legacySpace="0" w:legacyIndent="713"/>
      <w:lvlJc w:val="left"/>
      <w:rPr>
        <w:rFonts w:ascii="Times New Roman" w:hAnsi="Times New Roman" w:cs="Times New Roman" w:hint="default"/>
      </w:rPr>
    </w:lvl>
  </w:abstractNum>
  <w:abstractNum w:abstractNumId="13">
    <w:nsid w:val="283A7AF5"/>
    <w:multiLevelType w:val="singleLevel"/>
    <w:tmpl w:val="938E49F6"/>
    <w:lvl w:ilvl="0">
      <w:start w:val="1"/>
      <w:numFmt w:val="decimal"/>
      <w:lvlText w:val="8.%1."/>
      <w:legacy w:legacy="1" w:legacySpace="0" w:legacyIndent="569"/>
      <w:lvlJc w:val="left"/>
      <w:rPr>
        <w:rFonts w:ascii="Times New Roman" w:hAnsi="Times New Roman" w:cs="Times New Roman" w:hint="default"/>
      </w:rPr>
    </w:lvl>
  </w:abstractNum>
  <w:abstractNum w:abstractNumId="14">
    <w:nsid w:val="297064BB"/>
    <w:multiLevelType w:val="singleLevel"/>
    <w:tmpl w:val="6A7A25FA"/>
    <w:lvl w:ilvl="0">
      <w:start w:val="1"/>
      <w:numFmt w:val="decimal"/>
      <w:lvlText w:val="7.%1."/>
      <w:legacy w:legacy="1" w:legacySpace="0" w:legacyIndent="562"/>
      <w:lvlJc w:val="left"/>
      <w:rPr>
        <w:rFonts w:ascii="Times New Roman" w:hAnsi="Times New Roman" w:cs="Times New Roman" w:hint="default"/>
      </w:rPr>
    </w:lvl>
  </w:abstractNum>
  <w:abstractNum w:abstractNumId="15">
    <w:nsid w:val="299E5141"/>
    <w:multiLevelType w:val="singleLevel"/>
    <w:tmpl w:val="E5429728"/>
    <w:lvl w:ilvl="0">
      <w:start w:val="1"/>
      <w:numFmt w:val="decimal"/>
      <w:lvlText w:val="15.%1."/>
      <w:legacy w:legacy="1" w:legacySpace="0" w:legacyIndent="685"/>
      <w:lvlJc w:val="left"/>
      <w:rPr>
        <w:rFonts w:ascii="Times New Roman" w:hAnsi="Times New Roman" w:cs="Times New Roman" w:hint="default"/>
      </w:rPr>
    </w:lvl>
  </w:abstractNum>
  <w:abstractNum w:abstractNumId="16">
    <w:nsid w:val="2B9479AE"/>
    <w:multiLevelType w:val="singleLevel"/>
    <w:tmpl w:val="D0060F7C"/>
    <w:lvl w:ilvl="0">
      <w:start w:val="10"/>
      <w:numFmt w:val="decimal"/>
      <w:lvlText w:val="7.%1."/>
      <w:legacy w:legacy="1" w:legacySpace="0" w:legacyIndent="713"/>
      <w:lvlJc w:val="left"/>
      <w:rPr>
        <w:rFonts w:ascii="Times New Roman" w:hAnsi="Times New Roman" w:cs="Times New Roman" w:hint="default"/>
      </w:rPr>
    </w:lvl>
  </w:abstractNum>
  <w:abstractNum w:abstractNumId="17">
    <w:nsid w:val="2CFF6D3E"/>
    <w:multiLevelType w:val="singleLevel"/>
    <w:tmpl w:val="43B4C4AA"/>
    <w:lvl w:ilvl="0">
      <w:start w:val="1"/>
      <w:numFmt w:val="decimal"/>
      <w:lvlText w:val="16.%1."/>
      <w:legacy w:legacy="1" w:legacySpace="0" w:legacyIndent="806"/>
      <w:lvlJc w:val="left"/>
      <w:rPr>
        <w:rFonts w:ascii="Times New Roman" w:hAnsi="Times New Roman" w:cs="Times New Roman" w:hint="default"/>
      </w:rPr>
    </w:lvl>
  </w:abstractNum>
  <w:abstractNum w:abstractNumId="18">
    <w:nsid w:val="2D3E5D7E"/>
    <w:multiLevelType w:val="singleLevel"/>
    <w:tmpl w:val="C4629330"/>
    <w:lvl w:ilvl="0">
      <w:start w:val="11"/>
      <w:numFmt w:val="decimal"/>
      <w:lvlText w:val="3.%1."/>
      <w:legacy w:legacy="1" w:legacySpace="0" w:legacyIndent="691"/>
      <w:lvlJc w:val="left"/>
      <w:rPr>
        <w:rFonts w:ascii="Times New Roman" w:hAnsi="Times New Roman" w:cs="Times New Roman" w:hint="default"/>
      </w:rPr>
    </w:lvl>
  </w:abstractNum>
  <w:abstractNum w:abstractNumId="19">
    <w:nsid w:val="2F3662DC"/>
    <w:multiLevelType w:val="singleLevel"/>
    <w:tmpl w:val="A9826990"/>
    <w:lvl w:ilvl="0">
      <w:start w:val="1"/>
      <w:numFmt w:val="decimal"/>
      <w:lvlText w:val="13.2.%1."/>
      <w:legacy w:legacy="1" w:legacySpace="0" w:legacyIndent="964"/>
      <w:lvlJc w:val="left"/>
      <w:rPr>
        <w:rFonts w:ascii="Times New Roman" w:hAnsi="Times New Roman" w:cs="Times New Roman" w:hint="default"/>
      </w:rPr>
    </w:lvl>
  </w:abstractNum>
  <w:abstractNum w:abstractNumId="20">
    <w:nsid w:val="33BD195C"/>
    <w:multiLevelType w:val="singleLevel"/>
    <w:tmpl w:val="236E97C8"/>
    <w:lvl w:ilvl="0">
      <w:start w:val="1"/>
      <w:numFmt w:val="decimal"/>
      <w:lvlText w:val="%1)"/>
      <w:legacy w:legacy="1" w:legacySpace="0" w:legacyIndent="303"/>
      <w:lvlJc w:val="left"/>
      <w:rPr>
        <w:rFonts w:ascii="Times New Roman" w:hAnsi="Times New Roman" w:cs="Times New Roman" w:hint="default"/>
      </w:rPr>
    </w:lvl>
  </w:abstractNum>
  <w:abstractNum w:abstractNumId="21">
    <w:nsid w:val="393D06B0"/>
    <w:multiLevelType w:val="singleLevel"/>
    <w:tmpl w:val="9F783AA4"/>
    <w:lvl w:ilvl="0">
      <w:start w:val="1"/>
      <w:numFmt w:val="decimal"/>
      <w:lvlText w:val="5.%1."/>
      <w:legacy w:legacy="1" w:legacySpace="0" w:legacyIndent="561"/>
      <w:lvlJc w:val="left"/>
      <w:rPr>
        <w:rFonts w:ascii="Times New Roman" w:hAnsi="Times New Roman" w:cs="Times New Roman" w:hint="default"/>
      </w:rPr>
    </w:lvl>
  </w:abstractNum>
  <w:abstractNum w:abstractNumId="22">
    <w:nsid w:val="3A6573C1"/>
    <w:multiLevelType w:val="singleLevel"/>
    <w:tmpl w:val="1E7CE974"/>
    <w:lvl w:ilvl="0">
      <w:start w:val="14"/>
      <w:numFmt w:val="decimal"/>
      <w:lvlText w:val="10.%1."/>
      <w:legacy w:legacy="1" w:legacySpace="0" w:legacyIndent="821"/>
      <w:lvlJc w:val="left"/>
      <w:rPr>
        <w:rFonts w:ascii="Times New Roman" w:hAnsi="Times New Roman" w:cs="Times New Roman" w:hint="default"/>
      </w:rPr>
    </w:lvl>
  </w:abstractNum>
  <w:abstractNum w:abstractNumId="23">
    <w:nsid w:val="3B50333B"/>
    <w:multiLevelType w:val="singleLevel"/>
    <w:tmpl w:val="90EE8E2A"/>
    <w:lvl w:ilvl="0">
      <w:start w:val="1"/>
      <w:numFmt w:val="decimal"/>
      <w:lvlText w:val="%1."/>
      <w:legacy w:legacy="1" w:legacySpace="0" w:legacyIndent="274"/>
      <w:lvlJc w:val="left"/>
      <w:rPr>
        <w:rFonts w:ascii="Times New Roman" w:hAnsi="Times New Roman" w:cs="Times New Roman" w:hint="default"/>
      </w:rPr>
    </w:lvl>
  </w:abstractNum>
  <w:abstractNum w:abstractNumId="24">
    <w:nsid w:val="3B9326D5"/>
    <w:multiLevelType w:val="singleLevel"/>
    <w:tmpl w:val="DCE2524C"/>
    <w:lvl w:ilvl="0">
      <w:start w:val="1"/>
      <w:numFmt w:val="decimal"/>
      <w:lvlText w:val="6.%1."/>
      <w:legacy w:legacy="1" w:legacySpace="0" w:legacyIndent="554"/>
      <w:lvlJc w:val="left"/>
      <w:rPr>
        <w:rFonts w:ascii="Times New Roman" w:hAnsi="Times New Roman" w:cs="Times New Roman" w:hint="default"/>
      </w:rPr>
    </w:lvl>
  </w:abstractNum>
  <w:abstractNum w:abstractNumId="25">
    <w:nsid w:val="3CDE6347"/>
    <w:multiLevelType w:val="singleLevel"/>
    <w:tmpl w:val="C114C3F2"/>
    <w:lvl w:ilvl="0">
      <w:start w:val="11"/>
      <w:numFmt w:val="decimal"/>
      <w:lvlText w:val="%1."/>
      <w:legacy w:legacy="1" w:legacySpace="0" w:legacyIndent="561"/>
      <w:lvlJc w:val="left"/>
      <w:rPr>
        <w:rFonts w:ascii="Times New Roman" w:hAnsi="Times New Roman" w:cs="Times New Roman" w:hint="default"/>
      </w:rPr>
    </w:lvl>
  </w:abstractNum>
  <w:abstractNum w:abstractNumId="26">
    <w:nsid w:val="3EF90BE9"/>
    <w:multiLevelType w:val="singleLevel"/>
    <w:tmpl w:val="2444A19C"/>
    <w:lvl w:ilvl="0">
      <w:start w:val="1"/>
      <w:numFmt w:val="decimal"/>
      <w:lvlText w:val="%1."/>
      <w:legacy w:legacy="1" w:legacySpace="0" w:legacyIndent="439"/>
      <w:lvlJc w:val="left"/>
      <w:rPr>
        <w:rFonts w:ascii="Times New Roman" w:hAnsi="Times New Roman" w:cs="Times New Roman" w:hint="default"/>
      </w:rPr>
    </w:lvl>
  </w:abstractNum>
  <w:abstractNum w:abstractNumId="27">
    <w:nsid w:val="3FC10299"/>
    <w:multiLevelType w:val="singleLevel"/>
    <w:tmpl w:val="B062426C"/>
    <w:lvl w:ilvl="0">
      <w:start w:val="1"/>
      <w:numFmt w:val="decimal"/>
      <w:lvlText w:val="%1)"/>
      <w:legacy w:legacy="1" w:legacySpace="0" w:legacyIndent="289"/>
      <w:lvlJc w:val="left"/>
      <w:rPr>
        <w:rFonts w:ascii="Times New Roman" w:hAnsi="Times New Roman" w:cs="Times New Roman" w:hint="default"/>
      </w:rPr>
    </w:lvl>
  </w:abstractNum>
  <w:abstractNum w:abstractNumId="28">
    <w:nsid w:val="41286AA6"/>
    <w:multiLevelType w:val="singleLevel"/>
    <w:tmpl w:val="4A4E1782"/>
    <w:lvl w:ilvl="0">
      <w:start w:val="1"/>
      <w:numFmt w:val="decimal"/>
      <w:lvlText w:val="3.%1."/>
      <w:legacy w:legacy="1" w:legacySpace="0" w:legacyIndent="555"/>
      <w:lvlJc w:val="left"/>
      <w:rPr>
        <w:rFonts w:ascii="Times New Roman" w:hAnsi="Times New Roman" w:cs="Times New Roman" w:hint="default"/>
      </w:rPr>
    </w:lvl>
  </w:abstractNum>
  <w:abstractNum w:abstractNumId="29">
    <w:nsid w:val="470977AE"/>
    <w:multiLevelType w:val="singleLevel"/>
    <w:tmpl w:val="29E6A4D2"/>
    <w:lvl w:ilvl="0">
      <w:start w:val="10"/>
      <w:numFmt w:val="decimal"/>
      <w:lvlText w:val="11.%1."/>
      <w:legacy w:legacy="1" w:legacySpace="0" w:legacyIndent="827"/>
      <w:lvlJc w:val="left"/>
      <w:rPr>
        <w:rFonts w:ascii="Times New Roman" w:hAnsi="Times New Roman" w:cs="Times New Roman" w:hint="default"/>
      </w:rPr>
    </w:lvl>
  </w:abstractNum>
  <w:abstractNum w:abstractNumId="30">
    <w:nsid w:val="47595770"/>
    <w:multiLevelType w:val="singleLevel"/>
    <w:tmpl w:val="6040F22E"/>
    <w:lvl w:ilvl="0">
      <w:start w:val="23"/>
      <w:numFmt w:val="decimal"/>
      <w:lvlText w:val="%1."/>
      <w:legacy w:legacy="1" w:legacySpace="0" w:legacyIndent="569"/>
      <w:lvlJc w:val="left"/>
      <w:rPr>
        <w:rFonts w:ascii="Times New Roman" w:hAnsi="Times New Roman" w:cs="Times New Roman" w:hint="default"/>
      </w:rPr>
    </w:lvl>
  </w:abstractNum>
  <w:abstractNum w:abstractNumId="31">
    <w:nsid w:val="4C510E76"/>
    <w:multiLevelType w:val="singleLevel"/>
    <w:tmpl w:val="F0126D92"/>
    <w:lvl w:ilvl="0">
      <w:start w:val="1"/>
      <w:numFmt w:val="decimal"/>
      <w:lvlText w:val="13.6.%1."/>
      <w:legacy w:legacy="1" w:legacySpace="0" w:legacyIndent="964"/>
      <w:lvlJc w:val="left"/>
      <w:rPr>
        <w:rFonts w:ascii="Times New Roman" w:hAnsi="Times New Roman" w:cs="Times New Roman" w:hint="default"/>
      </w:rPr>
    </w:lvl>
  </w:abstractNum>
  <w:abstractNum w:abstractNumId="32">
    <w:nsid w:val="50550AAD"/>
    <w:multiLevelType w:val="singleLevel"/>
    <w:tmpl w:val="A49A2FE2"/>
    <w:lvl w:ilvl="0">
      <w:start w:val="10"/>
      <w:numFmt w:val="decimal"/>
      <w:lvlText w:val="9.%1."/>
      <w:legacy w:legacy="1" w:legacySpace="0" w:legacyIndent="706"/>
      <w:lvlJc w:val="left"/>
      <w:rPr>
        <w:rFonts w:ascii="Times New Roman" w:hAnsi="Times New Roman" w:cs="Times New Roman" w:hint="default"/>
      </w:rPr>
    </w:lvl>
  </w:abstractNum>
  <w:abstractNum w:abstractNumId="33">
    <w:nsid w:val="51AB4D71"/>
    <w:multiLevelType w:val="singleLevel"/>
    <w:tmpl w:val="62107536"/>
    <w:lvl w:ilvl="0">
      <w:start w:val="1"/>
      <w:numFmt w:val="decimal"/>
      <w:lvlText w:val="11.%1."/>
      <w:legacy w:legacy="1" w:legacySpace="0" w:legacyIndent="684"/>
      <w:lvlJc w:val="left"/>
      <w:rPr>
        <w:rFonts w:ascii="Times New Roman" w:hAnsi="Times New Roman" w:cs="Times New Roman" w:hint="default"/>
      </w:rPr>
    </w:lvl>
  </w:abstractNum>
  <w:abstractNum w:abstractNumId="34">
    <w:nsid w:val="57C3115F"/>
    <w:multiLevelType w:val="singleLevel"/>
    <w:tmpl w:val="1C88F87C"/>
    <w:lvl w:ilvl="0">
      <w:start w:val="4"/>
      <w:numFmt w:val="decimal"/>
      <w:lvlText w:val="6.%1."/>
      <w:legacy w:legacy="1" w:legacySpace="0" w:legacyIndent="554"/>
      <w:lvlJc w:val="left"/>
      <w:rPr>
        <w:rFonts w:ascii="Times New Roman" w:hAnsi="Times New Roman" w:cs="Times New Roman" w:hint="default"/>
      </w:rPr>
    </w:lvl>
  </w:abstractNum>
  <w:abstractNum w:abstractNumId="35">
    <w:nsid w:val="5ABD60B5"/>
    <w:multiLevelType w:val="singleLevel"/>
    <w:tmpl w:val="964A1F84"/>
    <w:lvl w:ilvl="0">
      <w:start w:val="9"/>
      <w:numFmt w:val="decimal"/>
      <w:lvlText w:val="4.%1."/>
      <w:legacy w:legacy="1" w:legacySpace="0" w:legacyIndent="713"/>
      <w:lvlJc w:val="left"/>
      <w:rPr>
        <w:rFonts w:ascii="Times New Roman" w:hAnsi="Times New Roman" w:cs="Times New Roman" w:hint="default"/>
      </w:rPr>
    </w:lvl>
  </w:abstractNum>
  <w:abstractNum w:abstractNumId="36">
    <w:nsid w:val="5B1F7D52"/>
    <w:multiLevelType w:val="singleLevel"/>
    <w:tmpl w:val="2AD0C00E"/>
    <w:lvl w:ilvl="0">
      <w:start w:val="1"/>
      <w:numFmt w:val="decimal"/>
      <w:lvlText w:val="%1."/>
      <w:legacy w:legacy="1" w:legacySpace="0" w:legacyIndent="562"/>
      <w:lvlJc w:val="left"/>
      <w:rPr>
        <w:rFonts w:ascii="Times New Roman" w:hAnsi="Times New Roman" w:cs="Times New Roman" w:hint="default"/>
      </w:rPr>
    </w:lvl>
  </w:abstractNum>
  <w:abstractNum w:abstractNumId="37">
    <w:nsid w:val="5C8E751C"/>
    <w:multiLevelType w:val="singleLevel"/>
    <w:tmpl w:val="FECA4D4E"/>
    <w:lvl w:ilvl="0">
      <w:start w:val="1"/>
      <w:numFmt w:val="decimal"/>
      <w:lvlText w:val="12.%1."/>
      <w:legacy w:legacy="1" w:legacySpace="0" w:legacyIndent="684"/>
      <w:lvlJc w:val="left"/>
      <w:rPr>
        <w:rFonts w:ascii="Times New Roman" w:hAnsi="Times New Roman" w:cs="Times New Roman" w:hint="default"/>
      </w:rPr>
    </w:lvl>
  </w:abstractNum>
  <w:abstractNum w:abstractNumId="38">
    <w:nsid w:val="619B440C"/>
    <w:multiLevelType w:val="singleLevel"/>
    <w:tmpl w:val="602A9304"/>
    <w:lvl w:ilvl="0">
      <w:start w:val="1"/>
      <w:numFmt w:val="decimal"/>
      <w:lvlText w:val="13.5.%1."/>
      <w:legacy w:legacy="1" w:legacySpace="0" w:legacyIndent="965"/>
      <w:lvlJc w:val="left"/>
      <w:rPr>
        <w:rFonts w:ascii="Times New Roman" w:hAnsi="Times New Roman" w:cs="Times New Roman" w:hint="default"/>
      </w:rPr>
    </w:lvl>
  </w:abstractNum>
  <w:abstractNum w:abstractNumId="39">
    <w:nsid w:val="625478EC"/>
    <w:multiLevelType w:val="singleLevel"/>
    <w:tmpl w:val="809435DE"/>
    <w:lvl w:ilvl="0">
      <w:start w:val="8"/>
      <w:numFmt w:val="decimal"/>
      <w:lvlText w:val="10.%1."/>
      <w:legacy w:legacy="1" w:legacySpace="0" w:legacyIndent="692"/>
      <w:lvlJc w:val="left"/>
      <w:rPr>
        <w:rFonts w:ascii="Times New Roman" w:hAnsi="Times New Roman" w:cs="Times New Roman" w:hint="default"/>
      </w:rPr>
    </w:lvl>
  </w:abstractNum>
  <w:abstractNum w:abstractNumId="40">
    <w:nsid w:val="671672CF"/>
    <w:multiLevelType w:val="singleLevel"/>
    <w:tmpl w:val="8D4ABF48"/>
    <w:lvl w:ilvl="0">
      <w:start w:val="29"/>
      <w:numFmt w:val="decimal"/>
      <w:lvlText w:val="10.%1."/>
      <w:legacy w:legacy="1" w:legacySpace="0" w:legacyIndent="828"/>
      <w:lvlJc w:val="left"/>
      <w:rPr>
        <w:rFonts w:ascii="Times New Roman" w:hAnsi="Times New Roman" w:cs="Times New Roman" w:hint="default"/>
      </w:rPr>
    </w:lvl>
  </w:abstractNum>
  <w:abstractNum w:abstractNumId="41">
    <w:nsid w:val="682803B3"/>
    <w:multiLevelType w:val="singleLevel"/>
    <w:tmpl w:val="21A62F80"/>
    <w:lvl w:ilvl="0">
      <w:start w:val="1"/>
      <w:numFmt w:val="decimal"/>
      <w:lvlText w:val="10.%1."/>
      <w:legacy w:legacy="1" w:legacySpace="0" w:legacyIndent="691"/>
      <w:lvlJc w:val="left"/>
      <w:rPr>
        <w:rFonts w:ascii="Times New Roman" w:hAnsi="Times New Roman" w:cs="Times New Roman" w:hint="default"/>
      </w:rPr>
    </w:lvl>
  </w:abstractNum>
  <w:abstractNum w:abstractNumId="42">
    <w:nsid w:val="68671796"/>
    <w:multiLevelType w:val="singleLevel"/>
    <w:tmpl w:val="349A5BEC"/>
    <w:lvl w:ilvl="0">
      <w:start w:val="3"/>
      <w:numFmt w:val="decimal"/>
      <w:lvlText w:val="10.%1."/>
      <w:legacy w:legacy="1" w:legacySpace="0" w:legacyIndent="692"/>
      <w:lvlJc w:val="left"/>
      <w:rPr>
        <w:rFonts w:ascii="Times New Roman" w:hAnsi="Times New Roman" w:cs="Times New Roman" w:hint="default"/>
      </w:rPr>
    </w:lvl>
  </w:abstractNum>
  <w:abstractNum w:abstractNumId="43">
    <w:nsid w:val="68D63A7F"/>
    <w:multiLevelType w:val="singleLevel"/>
    <w:tmpl w:val="B434DB40"/>
    <w:lvl w:ilvl="0">
      <w:start w:val="1"/>
      <w:numFmt w:val="decimal"/>
      <w:lvlText w:val="%1."/>
      <w:legacy w:legacy="1" w:legacySpace="0" w:legacyIndent="432"/>
      <w:lvlJc w:val="left"/>
      <w:rPr>
        <w:rFonts w:ascii="Times New Roman" w:hAnsi="Times New Roman" w:cs="Times New Roman" w:hint="default"/>
      </w:rPr>
    </w:lvl>
  </w:abstractNum>
  <w:abstractNum w:abstractNumId="44">
    <w:nsid w:val="71477473"/>
    <w:multiLevelType w:val="singleLevel"/>
    <w:tmpl w:val="3DA09E14"/>
    <w:lvl w:ilvl="0">
      <w:start w:val="1"/>
      <w:numFmt w:val="decimal"/>
      <w:lvlText w:val="14.%1."/>
      <w:legacy w:legacy="1" w:legacySpace="0" w:legacyIndent="820"/>
      <w:lvlJc w:val="left"/>
      <w:rPr>
        <w:rFonts w:ascii="Times New Roman" w:hAnsi="Times New Roman" w:cs="Times New Roman" w:hint="default"/>
      </w:rPr>
    </w:lvl>
  </w:abstractNum>
  <w:abstractNum w:abstractNumId="45">
    <w:nsid w:val="71F213A7"/>
    <w:multiLevelType w:val="singleLevel"/>
    <w:tmpl w:val="2782295E"/>
    <w:lvl w:ilvl="0">
      <w:start w:val="17"/>
      <w:numFmt w:val="decimal"/>
      <w:lvlText w:val="14.%1."/>
      <w:legacy w:legacy="1" w:legacySpace="0" w:legacyIndent="834"/>
      <w:lvlJc w:val="left"/>
      <w:rPr>
        <w:rFonts w:ascii="Times New Roman" w:hAnsi="Times New Roman" w:cs="Times New Roman" w:hint="default"/>
      </w:rPr>
    </w:lvl>
  </w:abstractNum>
  <w:abstractNum w:abstractNumId="46">
    <w:nsid w:val="7CE06D62"/>
    <w:multiLevelType w:val="singleLevel"/>
    <w:tmpl w:val="53288D62"/>
    <w:lvl w:ilvl="0">
      <w:start w:val="8"/>
      <w:numFmt w:val="decimal"/>
      <w:lvlText w:val="11.%1."/>
      <w:legacy w:legacy="1" w:legacySpace="0" w:legacyIndent="677"/>
      <w:lvlJc w:val="left"/>
      <w:rPr>
        <w:rFonts w:ascii="Times New Roman" w:hAnsi="Times New Roman" w:cs="Times New Roman" w:hint="default"/>
      </w:rPr>
    </w:lvl>
  </w:abstractNum>
  <w:abstractNum w:abstractNumId="47">
    <w:nsid w:val="7D0E507F"/>
    <w:multiLevelType w:val="singleLevel"/>
    <w:tmpl w:val="D4A8D9E2"/>
    <w:lvl w:ilvl="0">
      <w:start w:val="10"/>
      <w:numFmt w:val="decimal"/>
      <w:lvlText w:val="8.%1."/>
      <w:legacy w:legacy="1" w:legacySpace="0" w:legacyIndent="698"/>
      <w:lvlJc w:val="left"/>
      <w:rPr>
        <w:rFonts w:ascii="Times New Roman" w:hAnsi="Times New Roman" w:cs="Times New Roman" w:hint="default"/>
      </w:rPr>
    </w:lvl>
  </w:abstractNum>
  <w:num w:numId="1">
    <w:abstractNumId w:val="23"/>
  </w:num>
  <w:num w:numId="2">
    <w:abstractNumId w:val="20"/>
  </w:num>
  <w:num w:numId="3">
    <w:abstractNumId w:val="27"/>
  </w:num>
  <w:num w:numId="4">
    <w:abstractNumId w:val="26"/>
  </w:num>
  <w:num w:numId="5">
    <w:abstractNumId w:val="28"/>
  </w:num>
  <w:num w:numId="6">
    <w:abstractNumId w:val="18"/>
  </w:num>
  <w:num w:numId="7">
    <w:abstractNumId w:val="2"/>
  </w:num>
  <w:num w:numId="8">
    <w:abstractNumId w:val="35"/>
  </w:num>
  <w:num w:numId="9">
    <w:abstractNumId w:val="21"/>
  </w:num>
  <w:num w:numId="10">
    <w:abstractNumId w:val="0"/>
  </w:num>
  <w:num w:numId="11">
    <w:abstractNumId w:val="24"/>
  </w:num>
  <w:num w:numId="12">
    <w:abstractNumId w:val="34"/>
  </w:num>
  <w:num w:numId="13">
    <w:abstractNumId w:val="8"/>
  </w:num>
  <w:num w:numId="14">
    <w:abstractNumId w:val="5"/>
  </w:num>
  <w:num w:numId="15">
    <w:abstractNumId w:val="14"/>
  </w:num>
  <w:num w:numId="16">
    <w:abstractNumId w:val="16"/>
  </w:num>
  <w:num w:numId="17">
    <w:abstractNumId w:val="13"/>
  </w:num>
  <w:num w:numId="18">
    <w:abstractNumId w:val="47"/>
  </w:num>
  <w:num w:numId="19">
    <w:abstractNumId w:val="10"/>
  </w:num>
  <w:num w:numId="20">
    <w:abstractNumId w:val="32"/>
  </w:num>
  <w:num w:numId="21">
    <w:abstractNumId w:val="12"/>
  </w:num>
  <w:num w:numId="22">
    <w:abstractNumId w:val="41"/>
  </w:num>
  <w:num w:numId="23">
    <w:abstractNumId w:val="42"/>
  </w:num>
  <w:num w:numId="24">
    <w:abstractNumId w:val="39"/>
  </w:num>
  <w:num w:numId="25">
    <w:abstractNumId w:val="3"/>
  </w:num>
  <w:num w:numId="26">
    <w:abstractNumId w:val="22"/>
  </w:num>
  <w:num w:numId="27">
    <w:abstractNumId w:val="40"/>
  </w:num>
  <w:num w:numId="28">
    <w:abstractNumId w:val="33"/>
  </w:num>
  <w:num w:numId="29">
    <w:abstractNumId w:val="46"/>
  </w:num>
  <w:num w:numId="30">
    <w:abstractNumId w:val="29"/>
  </w:num>
  <w:num w:numId="31">
    <w:abstractNumId w:val="37"/>
  </w:num>
  <w:num w:numId="32">
    <w:abstractNumId w:val="7"/>
  </w:num>
  <w:num w:numId="33">
    <w:abstractNumId w:val="1"/>
  </w:num>
  <w:num w:numId="34">
    <w:abstractNumId w:val="19"/>
  </w:num>
  <w:num w:numId="35">
    <w:abstractNumId w:val="9"/>
  </w:num>
  <w:num w:numId="36">
    <w:abstractNumId w:val="6"/>
  </w:num>
  <w:num w:numId="37">
    <w:abstractNumId w:val="4"/>
  </w:num>
  <w:num w:numId="38">
    <w:abstractNumId w:val="38"/>
  </w:num>
  <w:num w:numId="39">
    <w:abstractNumId w:val="31"/>
  </w:num>
  <w:num w:numId="40">
    <w:abstractNumId w:val="44"/>
  </w:num>
  <w:num w:numId="41">
    <w:abstractNumId w:val="45"/>
  </w:num>
  <w:num w:numId="42">
    <w:abstractNumId w:val="45"/>
    <w:lvlOverride w:ilvl="0">
      <w:lvl w:ilvl="0">
        <w:start w:val="17"/>
        <w:numFmt w:val="decimal"/>
        <w:lvlText w:val="14.%1."/>
        <w:legacy w:legacy="1" w:legacySpace="0" w:legacyIndent="835"/>
        <w:lvlJc w:val="left"/>
        <w:rPr>
          <w:rFonts w:ascii="Times New Roman" w:hAnsi="Times New Roman" w:cs="Times New Roman" w:hint="default"/>
        </w:rPr>
      </w:lvl>
    </w:lvlOverride>
  </w:num>
  <w:num w:numId="43">
    <w:abstractNumId w:val="15"/>
  </w:num>
  <w:num w:numId="44">
    <w:abstractNumId w:val="15"/>
    <w:lvlOverride w:ilvl="0">
      <w:lvl w:ilvl="0">
        <w:start w:val="1"/>
        <w:numFmt w:val="decimal"/>
        <w:lvlText w:val="15.%1."/>
        <w:legacy w:legacy="1" w:legacySpace="0" w:legacyIndent="684"/>
        <w:lvlJc w:val="left"/>
        <w:rPr>
          <w:rFonts w:ascii="Times New Roman" w:hAnsi="Times New Roman" w:cs="Times New Roman" w:hint="default"/>
        </w:rPr>
      </w:lvl>
    </w:lvlOverride>
  </w:num>
  <w:num w:numId="45">
    <w:abstractNumId w:val="17"/>
  </w:num>
  <w:num w:numId="46">
    <w:abstractNumId w:val="11"/>
  </w:num>
  <w:num w:numId="47">
    <w:abstractNumId w:val="43"/>
  </w:num>
  <w:num w:numId="48">
    <w:abstractNumId w:val="36"/>
  </w:num>
  <w:num w:numId="49">
    <w:abstractNumId w:val="25"/>
  </w:num>
  <w:num w:numId="50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569B"/>
    <w:rsid w:val="00155539"/>
    <w:rsid w:val="00357CCA"/>
    <w:rsid w:val="005A1DEA"/>
    <w:rsid w:val="005E115A"/>
    <w:rsid w:val="007575FE"/>
    <w:rsid w:val="00782795"/>
    <w:rsid w:val="007E569B"/>
    <w:rsid w:val="00893B09"/>
    <w:rsid w:val="00A874A4"/>
    <w:rsid w:val="00AF3C72"/>
    <w:rsid w:val="00C7279F"/>
    <w:rsid w:val="00D415D9"/>
    <w:rsid w:val="00D609E5"/>
    <w:rsid w:val="00D94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15D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15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15D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15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\Users\ayefimov\AppData\Local\Opera\Opera\temporary_downloads\rzd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5" Type="http://schemas.openxmlformats.org/officeDocument/2006/relationships/settings" Target="settings.xml"/><Relationship Id="rId10" Type="http://schemas.openxmlformats.org/officeDocument/2006/relationships/image" Target="media/image3.emf"/><Relationship Id="rId4" Type="http://schemas.microsoft.com/office/2007/relationships/stylesWithEffects" Target="stylesWithEffect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6810C2-1265-461C-94D1-24252050D1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40</Pages>
  <Words>9490</Words>
  <Characters>54095</Characters>
  <Application>Microsoft Office Word</Application>
  <DocSecurity>0</DocSecurity>
  <Lines>450</Lines>
  <Paragraphs>126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63459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Лёвик</dc:creator>
  <cp:lastModifiedBy>Yefimov, Anton</cp:lastModifiedBy>
  <cp:revision>2</cp:revision>
  <dcterms:created xsi:type="dcterms:W3CDTF">2012-08-02T09:14:00Z</dcterms:created>
  <dcterms:modified xsi:type="dcterms:W3CDTF">2012-08-02T09:14:00Z</dcterms:modified>
</cp:coreProperties>
</file>